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4F" w:rsidRPr="0052074F" w:rsidRDefault="00372752" w:rsidP="00372752">
      <w:pPr>
        <w:pStyle w:val="1"/>
        <w:rPr>
          <w:rFonts w:ascii="Arial" w:hAnsi="Arial" w:cs="Arial"/>
          <w:color w:val="4F4E40"/>
        </w:rPr>
      </w:pPr>
      <w:bookmarkStart w:id="0" w:name="_GoBack"/>
      <w:bookmarkEnd w:id="0"/>
      <w:r>
        <w:rPr>
          <w:rFonts w:hint="eastAsia"/>
        </w:rPr>
        <w:t>沈阳化工大学</w:t>
      </w:r>
      <w:r w:rsidR="0052074F" w:rsidRPr="00372752">
        <w:t>数学建模竞赛章程</w:t>
      </w:r>
    </w:p>
    <w:p w:rsidR="0052074F" w:rsidRPr="0052074F" w:rsidRDefault="0052074F" w:rsidP="00372752">
      <w:pPr>
        <w:pStyle w:val="2"/>
      </w:pPr>
      <w:r w:rsidRPr="0052074F">
        <w:t>第一条</w:t>
      </w:r>
      <w:r w:rsidRPr="0052074F">
        <w:t>  </w:t>
      </w:r>
      <w:r w:rsidRPr="0052074F">
        <w:t>总则</w:t>
      </w:r>
    </w:p>
    <w:p w:rsidR="0052074F" w:rsidRPr="0052074F" w:rsidRDefault="00372752" w:rsidP="0052074F">
      <w:pPr>
        <w:ind w:firstLine="480"/>
      </w:pPr>
      <w:r>
        <w:rPr>
          <w:rFonts w:hint="eastAsia"/>
        </w:rPr>
        <w:t>沈阳化工</w:t>
      </w:r>
      <w:r w:rsidR="0052074F" w:rsidRPr="0052074F">
        <w:t>大学数学建模竞赛（以下简称竞赛）是</w:t>
      </w:r>
      <w:r>
        <w:rPr>
          <w:rFonts w:hint="eastAsia"/>
        </w:rPr>
        <w:t>沈阳化工大学数理系</w:t>
      </w:r>
      <w:r w:rsidR="0052074F" w:rsidRPr="0052074F">
        <w:t>主办</w:t>
      </w:r>
      <w:r>
        <w:rPr>
          <w:rFonts w:hint="eastAsia"/>
        </w:rPr>
        <w:t>，沈阳化工大学数学建模协会承办</w:t>
      </w:r>
      <w:r w:rsidR="0052074F" w:rsidRPr="0052074F">
        <w:t>的面向</w:t>
      </w:r>
      <w:r w:rsidR="00E95830">
        <w:rPr>
          <w:rFonts w:hint="eastAsia"/>
        </w:rPr>
        <w:t>沈阳化工大学学生</w:t>
      </w:r>
      <w:r w:rsidR="0052074F" w:rsidRPr="0052074F">
        <w:t>的科技活动，目的在于激励学生学习数学的积极性，提高学生建立数学模型和运用计算机技术解决实际问题的综合能力，鼓励广大学生踊跃参加课外科技活动，开拓知识面，培养创造精神及合作意识，推动大学数学教学体系、教学内容和方法的改革。</w:t>
      </w:r>
    </w:p>
    <w:p w:rsidR="0052074F" w:rsidRDefault="0052074F" w:rsidP="00372752">
      <w:pPr>
        <w:pStyle w:val="2"/>
      </w:pPr>
      <w:r>
        <w:t>第二条</w:t>
      </w:r>
      <w:r>
        <w:t>  </w:t>
      </w:r>
      <w:r>
        <w:t>竞赛内容</w:t>
      </w:r>
    </w:p>
    <w:p w:rsidR="0052074F" w:rsidRDefault="0052074F" w:rsidP="0052074F">
      <w:pPr>
        <w:ind w:firstLine="480"/>
      </w:pPr>
      <w:r>
        <w:t>竞赛题目一般来源于工程技术和管理科学等方面经过适当简化加工的实际问题，不要求参赛者预先掌握深入的专门知识，只需要学过高等学校的数学课程。题目有较大的灵活性供参赛者发挥其创造能力。参赛者应根据题目要求，完成一篇包括模型的假设、建立和求解、计算方法的设计和计算机实现、结果的分析和检验、模型的改进等方面的论文（即答卷）。竞赛评奖以假设的合理性、建模的创造性、结果的正确性和文字表述的清晰程度为主要标准。</w:t>
      </w:r>
    </w:p>
    <w:p w:rsidR="0052074F" w:rsidRDefault="0052074F" w:rsidP="00372752">
      <w:pPr>
        <w:pStyle w:val="2"/>
      </w:pPr>
      <w:r>
        <w:t>第三条</w:t>
      </w:r>
      <w:r>
        <w:t>  </w:t>
      </w:r>
      <w:r>
        <w:t>竞赛形式、规则和纪律</w:t>
      </w:r>
    </w:p>
    <w:p w:rsidR="0052074F" w:rsidRDefault="0052074F" w:rsidP="0052074F">
      <w:pPr>
        <w:ind w:firstLine="480"/>
      </w:pPr>
      <w:r>
        <w:t>1.</w:t>
      </w:r>
      <w:r w:rsidR="00E95830">
        <w:rPr>
          <w:rFonts w:hint="eastAsia"/>
        </w:rPr>
        <w:t>全校</w:t>
      </w:r>
      <w:r>
        <w:t>统一竞赛题目，采取通讯竞赛方式，以相对集中的形式进行。</w:t>
      </w:r>
    </w:p>
    <w:p w:rsidR="0052074F" w:rsidRDefault="0052074F" w:rsidP="0052074F">
      <w:pPr>
        <w:ind w:firstLine="480"/>
      </w:pPr>
      <w:r>
        <w:t>2.</w:t>
      </w:r>
      <w:r>
        <w:t>竞赛每年举办</w:t>
      </w:r>
      <w:r w:rsidR="00E95830">
        <w:rPr>
          <w:rFonts w:hint="eastAsia"/>
        </w:rPr>
        <w:t>一次</w:t>
      </w:r>
      <w:r>
        <w:t>，一般在某个周末前后的三天内举行。</w:t>
      </w:r>
    </w:p>
    <w:p w:rsidR="00E95830" w:rsidRDefault="0052074F" w:rsidP="0052074F">
      <w:pPr>
        <w:ind w:firstLine="480"/>
      </w:pPr>
      <w:r>
        <w:t>3.</w:t>
      </w:r>
      <w:r>
        <w:t>大学生以队为单位参赛，每队不超过</w:t>
      </w:r>
      <w:r>
        <w:t>3</w:t>
      </w:r>
      <w:r>
        <w:t>人，专业不限。竞赛</w:t>
      </w:r>
      <w:r w:rsidR="00E95830">
        <w:rPr>
          <w:rFonts w:hint="eastAsia"/>
        </w:rPr>
        <w:t>对象为大二</w:t>
      </w:r>
      <w:r w:rsidR="00194F4D">
        <w:rPr>
          <w:rFonts w:hint="eastAsia"/>
        </w:rPr>
        <w:t>或大三</w:t>
      </w:r>
      <w:r>
        <w:t>本科</w:t>
      </w:r>
      <w:r w:rsidR="00E95830">
        <w:rPr>
          <w:rFonts w:hint="eastAsia"/>
        </w:rPr>
        <w:t>生</w:t>
      </w:r>
      <w:r>
        <w:t>。</w:t>
      </w:r>
    </w:p>
    <w:p w:rsidR="0052074F" w:rsidRDefault="00E95830" w:rsidP="0052074F">
      <w:pPr>
        <w:ind w:firstLine="480"/>
      </w:pPr>
      <w:r>
        <w:t>4</w:t>
      </w:r>
      <w:r w:rsidR="0052074F">
        <w:t>.</w:t>
      </w:r>
      <w:r w:rsidR="0052074F">
        <w:t>竞赛期间参赛队员可以使用各种图书资料、计算机和软件，在国际互联网上浏览，但不得与队外任何人（包括在网上）讨论。</w:t>
      </w:r>
    </w:p>
    <w:p w:rsidR="0052074F" w:rsidRDefault="0052074F" w:rsidP="0052074F">
      <w:pPr>
        <w:ind w:firstLine="480"/>
      </w:pPr>
      <w:r>
        <w:t>5.</w:t>
      </w:r>
      <w:r>
        <w:t>竞赛开始后，赛题将公布在</w:t>
      </w:r>
      <w:r w:rsidR="00E95830">
        <w:rPr>
          <w:rFonts w:hint="eastAsia"/>
        </w:rPr>
        <w:t>化大数学建模公众号上</w:t>
      </w:r>
      <w:r>
        <w:t>供参赛队下载，参赛队在规定时间内完成答卷，并准时交卷。</w:t>
      </w:r>
    </w:p>
    <w:p w:rsidR="0052074F" w:rsidRDefault="0052074F" w:rsidP="00372752">
      <w:pPr>
        <w:pStyle w:val="2"/>
      </w:pPr>
      <w:r>
        <w:t>第四条</w:t>
      </w:r>
      <w:r>
        <w:t>  </w:t>
      </w:r>
      <w:r>
        <w:t>组织形式</w:t>
      </w:r>
    </w:p>
    <w:p w:rsidR="0052074F" w:rsidRDefault="0052074F" w:rsidP="0052074F">
      <w:pPr>
        <w:ind w:firstLine="480"/>
      </w:pPr>
      <w:r>
        <w:t>竞赛主办方设立</w:t>
      </w:r>
      <w:r w:rsidR="00692F65">
        <w:rPr>
          <w:rFonts w:hint="eastAsia"/>
        </w:rPr>
        <w:t>沈阳化工大学数理系</w:t>
      </w:r>
      <w:r>
        <w:t>建模</w:t>
      </w:r>
      <w:r w:rsidR="00692F65">
        <w:rPr>
          <w:rFonts w:hint="eastAsia"/>
        </w:rPr>
        <w:t>指导小组（以下简称指导小组）</w:t>
      </w:r>
      <w:r>
        <w:t>，负责每年发动报名、拟定赛题、组织评奖、印制获奖证书、举办颁奖仪式等。</w:t>
      </w:r>
    </w:p>
    <w:p w:rsidR="0052074F" w:rsidRDefault="0052074F" w:rsidP="00E95830">
      <w:pPr>
        <w:pStyle w:val="2"/>
      </w:pPr>
      <w:r>
        <w:t>第五条</w:t>
      </w:r>
      <w:r>
        <w:t>  </w:t>
      </w:r>
      <w:r>
        <w:t>评奖办法</w:t>
      </w:r>
    </w:p>
    <w:p w:rsidR="0052074F" w:rsidRDefault="0052074F" w:rsidP="0052074F">
      <w:pPr>
        <w:ind w:firstLine="480"/>
      </w:pPr>
      <w:r>
        <w:t>1.</w:t>
      </w:r>
      <w:r w:rsidR="00692F65">
        <w:rPr>
          <w:rFonts w:hint="eastAsia"/>
        </w:rPr>
        <w:t>指导小组</w:t>
      </w:r>
      <w:r w:rsidR="00E95830">
        <w:rPr>
          <w:rFonts w:hint="eastAsia"/>
        </w:rPr>
        <w:t>聘请数学教研室老师</w:t>
      </w:r>
      <w:r>
        <w:t>组成评阅委员会，评选一等、二等</w:t>
      </w:r>
      <w:r w:rsidR="00E95830">
        <w:rPr>
          <w:rFonts w:hint="eastAsia"/>
        </w:rPr>
        <w:t>、</w:t>
      </w:r>
      <w:r>
        <w:t>三等奖，获奖比例一般不超过三分之一，其余凡完成合格答卷者可获得成功参赛证书。</w:t>
      </w:r>
    </w:p>
    <w:p w:rsidR="0052074F" w:rsidRDefault="00E95830" w:rsidP="0052074F">
      <w:pPr>
        <w:ind w:firstLine="480"/>
      </w:pPr>
      <w:r>
        <w:t>2</w:t>
      </w:r>
      <w:r w:rsidR="0052074F">
        <w:t>.</w:t>
      </w:r>
      <w:r w:rsidR="0052074F">
        <w:t>对违反竞赛规则的参赛队，一经发现，取消参赛资格，成绩无效。对</w:t>
      </w:r>
      <w:r w:rsidR="00692F65">
        <w:rPr>
          <w:rFonts w:hint="eastAsia"/>
        </w:rPr>
        <w:t>学生</w:t>
      </w:r>
      <w:r w:rsidR="0052074F">
        <w:t>所在</w:t>
      </w:r>
      <w:r>
        <w:rPr>
          <w:rFonts w:hint="eastAsia"/>
        </w:rPr>
        <w:lastRenderedPageBreak/>
        <w:t>院系</w:t>
      </w:r>
      <w:r w:rsidR="0052074F">
        <w:t>要予以警告、通报。</w:t>
      </w:r>
    </w:p>
    <w:p w:rsidR="0052074F" w:rsidRDefault="0052074F" w:rsidP="00372752">
      <w:pPr>
        <w:pStyle w:val="2"/>
      </w:pPr>
      <w:r>
        <w:t>第</w:t>
      </w:r>
      <w:r w:rsidR="00E95830">
        <w:rPr>
          <w:rFonts w:hint="eastAsia"/>
        </w:rPr>
        <w:t>六</w:t>
      </w:r>
      <w:r>
        <w:t>条</w:t>
      </w:r>
      <w:r>
        <w:t>  </w:t>
      </w:r>
      <w:r>
        <w:t>经费</w:t>
      </w:r>
    </w:p>
    <w:p w:rsidR="0052074F" w:rsidRDefault="00E95830" w:rsidP="0052074F">
      <w:pPr>
        <w:ind w:firstLine="480"/>
      </w:pPr>
      <w:r>
        <w:rPr>
          <w:rFonts w:hint="eastAsia"/>
        </w:rPr>
        <w:t>1</w:t>
      </w:r>
      <w:r>
        <w:t>.</w:t>
      </w:r>
      <w:r w:rsidR="0052074F">
        <w:t>各级教育管理部门的资助。</w:t>
      </w:r>
    </w:p>
    <w:p w:rsidR="0052074F" w:rsidRDefault="00E95830" w:rsidP="0052074F">
      <w:pPr>
        <w:ind w:firstLine="480"/>
      </w:pPr>
      <w:r>
        <w:t>2</w:t>
      </w:r>
      <w:r w:rsidR="0052074F">
        <w:t>.</w:t>
      </w:r>
      <w:r w:rsidR="0052074F">
        <w:t>社会各界的资助。</w:t>
      </w:r>
    </w:p>
    <w:p w:rsidR="0052074F" w:rsidRDefault="0052074F" w:rsidP="00372752">
      <w:pPr>
        <w:pStyle w:val="2"/>
      </w:pPr>
      <w:r>
        <w:t>第八条</w:t>
      </w:r>
      <w:r>
        <w:t>  </w:t>
      </w:r>
      <w:r>
        <w:t>解释与修改</w:t>
      </w:r>
    </w:p>
    <w:p w:rsidR="0052074F" w:rsidRDefault="0052074F" w:rsidP="0052074F">
      <w:pPr>
        <w:ind w:firstLine="480"/>
      </w:pPr>
      <w:r>
        <w:t>本章程从</w:t>
      </w:r>
      <w:r>
        <w:t>201</w:t>
      </w:r>
      <w:r w:rsidR="00E95830">
        <w:t>8</w:t>
      </w:r>
      <w:r>
        <w:t>年开始执行，其解释和修改权属于</w:t>
      </w:r>
      <w:r w:rsidR="00E95830">
        <w:rPr>
          <w:rFonts w:hint="eastAsia"/>
        </w:rPr>
        <w:t>沈阳化工大学数理系</w:t>
      </w:r>
      <w:r w:rsidR="00A85A63">
        <w:rPr>
          <w:rFonts w:hint="eastAsia"/>
        </w:rPr>
        <w:t>建模指导小组</w:t>
      </w:r>
      <w:r>
        <w:t>。</w:t>
      </w:r>
    </w:p>
    <w:p w:rsidR="0033321F" w:rsidRPr="0052074F" w:rsidRDefault="0033321F">
      <w:pPr>
        <w:ind w:firstLine="480"/>
      </w:pPr>
    </w:p>
    <w:sectPr w:rsidR="0033321F" w:rsidRPr="0052074F" w:rsidSect="00E7479E">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E63" w:rsidRDefault="00661E63" w:rsidP="00E7479E">
      <w:pPr>
        <w:ind w:firstLine="480"/>
      </w:pPr>
      <w:r>
        <w:separator/>
      </w:r>
    </w:p>
  </w:endnote>
  <w:endnote w:type="continuationSeparator" w:id="0">
    <w:p w:rsidR="00661E63" w:rsidRDefault="00661E63" w:rsidP="00E7479E">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9E" w:rsidRDefault="00E7479E">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9E" w:rsidRDefault="00E7479E">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9E" w:rsidRDefault="00E7479E">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E63" w:rsidRDefault="00661E63" w:rsidP="00E7479E">
      <w:pPr>
        <w:ind w:firstLine="480"/>
      </w:pPr>
      <w:r>
        <w:separator/>
      </w:r>
    </w:p>
  </w:footnote>
  <w:footnote w:type="continuationSeparator" w:id="0">
    <w:p w:rsidR="00661E63" w:rsidRDefault="00661E63" w:rsidP="00E7479E">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9E" w:rsidRDefault="00E7479E">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9E" w:rsidRPr="00E7479E" w:rsidRDefault="00E7479E" w:rsidP="00E7479E">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9E" w:rsidRDefault="00E7479E">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074F"/>
    <w:rsid w:val="00136C76"/>
    <w:rsid w:val="00194F4D"/>
    <w:rsid w:val="0029548B"/>
    <w:rsid w:val="0033321F"/>
    <w:rsid w:val="00372752"/>
    <w:rsid w:val="0052074F"/>
    <w:rsid w:val="00661E63"/>
    <w:rsid w:val="00692F65"/>
    <w:rsid w:val="008667E8"/>
    <w:rsid w:val="00A85A63"/>
    <w:rsid w:val="00E7479E"/>
    <w:rsid w:val="00E958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74F"/>
    <w:pPr>
      <w:widowControl w:val="0"/>
      <w:ind w:firstLineChars="200" w:firstLine="200"/>
      <w:jc w:val="both"/>
    </w:pPr>
    <w:rPr>
      <w:rFonts w:ascii="Times New Roman" w:eastAsia="宋体" w:hAnsi="Times New Roman"/>
      <w:sz w:val="24"/>
    </w:rPr>
  </w:style>
  <w:style w:type="paragraph" w:styleId="1">
    <w:name w:val="heading 1"/>
    <w:basedOn w:val="a"/>
    <w:next w:val="a"/>
    <w:link w:val="1Char"/>
    <w:uiPriority w:val="9"/>
    <w:qFormat/>
    <w:rsid w:val="00372752"/>
    <w:pPr>
      <w:keepNext/>
      <w:keepLines/>
      <w:spacing w:before="1000" w:after="400" w:line="360" w:lineRule="auto"/>
      <w:ind w:firstLineChars="0" w:firstLine="0"/>
      <w:jc w:val="center"/>
      <w:outlineLvl w:val="0"/>
    </w:pPr>
    <w:rPr>
      <w:b/>
      <w:bCs/>
      <w:kern w:val="44"/>
      <w:sz w:val="44"/>
      <w:szCs w:val="44"/>
    </w:rPr>
  </w:style>
  <w:style w:type="paragraph" w:styleId="2">
    <w:name w:val="heading 2"/>
    <w:basedOn w:val="a"/>
    <w:next w:val="a"/>
    <w:link w:val="2Char"/>
    <w:uiPriority w:val="9"/>
    <w:unhideWhenUsed/>
    <w:qFormat/>
    <w:rsid w:val="00372752"/>
    <w:pPr>
      <w:keepNext/>
      <w:keepLines/>
      <w:spacing w:after="120" w:line="360" w:lineRule="auto"/>
      <w:ind w:firstLineChars="0" w:firstLine="0"/>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074F"/>
    <w:pPr>
      <w:widowControl/>
      <w:spacing w:before="100" w:beforeAutospacing="1" w:after="100" w:afterAutospacing="1"/>
      <w:jc w:val="left"/>
    </w:pPr>
    <w:rPr>
      <w:rFonts w:ascii="宋体" w:hAnsi="宋体" w:cs="宋体"/>
      <w:kern w:val="0"/>
      <w:szCs w:val="24"/>
    </w:rPr>
  </w:style>
  <w:style w:type="character" w:customStyle="1" w:styleId="1Char">
    <w:name w:val="标题 1 Char"/>
    <w:basedOn w:val="a0"/>
    <w:link w:val="1"/>
    <w:uiPriority w:val="9"/>
    <w:rsid w:val="00372752"/>
    <w:rPr>
      <w:rFonts w:ascii="Times New Roman" w:eastAsia="宋体" w:hAnsi="Times New Roman"/>
      <w:b/>
      <w:bCs/>
      <w:kern w:val="44"/>
      <w:sz w:val="44"/>
      <w:szCs w:val="44"/>
    </w:rPr>
  </w:style>
  <w:style w:type="character" w:customStyle="1" w:styleId="2Char">
    <w:name w:val="标题 2 Char"/>
    <w:basedOn w:val="a0"/>
    <w:link w:val="2"/>
    <w:uiPriority w:val="9"/>
    <w:rsid w:val="00372752"/>
    <w:rPr>
      <w:rFonts w:asciiTheme="majorHAnsi" w:eastAsiaTheme="majorEastAsia" w:hAnsiTheme="majorHAnsi" w:cstheme="majorBidi"/>
      <w:b/>
      <w:bCs/>
      <w:sz w:val="32"/>
      <w:szCs w:val="32"/>
    </w:rPr>
  </w:style>
  <w:style w:type="paragraph" w:styleId="a4">
    <w:name w:val="header"/>
    <w:basedOn w:val="a"/>
    <w:link w:val="Char"/>
    <w:uiPriority w:val="99"/>
    <w:unhideWhenUsed/>
    <w:rsid w:val="00E74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7479E"/>
    <w:rPr>
      <w:rFonts w:ascii="Times New Roman" w:eastAsia="宋体" w:hAnsi="Times New Roman"/>
      <w:sz w:val="18"/>
      <w:szCs w:val="18"/>
    </w:rPr>
  </w:style>
  <w:style w:type="paragraph" w:styleId="a5">
    <w:name w:val="footer"/>
    <w:basedOn w:val="a"/>
    <w:link w:val="Char0"/>
    <w:uiPriority w:val="99"/>
    <w:unhideWhenUsed/>
    <w:rsid w:val="00E7479E"/>
    <w:pPr>
      <w:tabs>
        <w:tab w:val="center" w:pos="4153"/>
        <w:tab w:val="right" w:pos="8306"/>
      </w:tabs>
      <w:snapToGrid w:val="0"/>
      <w:jc w:val="left"/>
    </w:pPr>
    <w:rPr>
      <w:sz w:val="18"/>
      <w:szCs w:val="18"/>
    </w:rPr>
  </w:style>
  <w:style w:type="character" w:customStyle="1" w:styleId="Char0">
    <w:name w:val="页脚 Char"/>
    <w:basedOn w:val="a0"/>
    <w:link w:val="a5"/>
    <w:uiPriority w:val="99"/>
    <w:rsid w:val="00E7479E"/>
    <w:rPr>
      <w:rFonts w:ascii="Times New Roman" w:eastAsia="宋体" w:hAnsi="Times New Roman"/>
      <w:sz w:val="18"/>
      <w:szCs w:val="18"/>
    </w:rPr>
  </w:style>
</w:styles>
</file>

<file path=word/webSettings.xml><?xml version="1.0" encoding="utf-8"?>
<w:webSettings xmlns:r="http://schemas.openxmlformats.org/officeDocument/2006/relationships" xmlns:w="http://schemas.openxmlformats.org/wordprocessingml/2006/main">
  <w:divs>
    <w:div w:id="30783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CEE6F-A04A-4997-B765-D147C671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 张</dc:creator>
  <cp:keywords/>
  <dc:description/>
  <cp:lastModifiedBy>Administrator</cp:lastModifiedBy>
  <cp:revision>6</cp:revision>
  <dcterms:created xsi:type="dcterms:W3CDTF">2018-12-14T05:31:00Z</dcterms:created>
  <dcterms:modified xsi:type="dcterms:W3CDTF">2019-01-03T11:52:00Z</dcterms:modified>
</cp:coreProperties>
</file>