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8" w:type="dxa"/>
        <w:jc w:val="center"/>
        <w:tblLayout w:type="fixed"/>
        <w:tblCellMar>
          <w:left w:w="0" w:type="dxa"/>
          <w:right w:w="0" w:type="dxa"/>
        </w:tblCellMar>
        <w:tblLook w:val="04A0" w:firstRow="1" w:lastRow="0" w:firstColumn="1" w:lastColumn="0" w:noHBand="0" w:noVBand="1"/>
      </w:tblPr>
      <w:tblGrid>
        <w:gridCol w:w="9638"/>
      </w:tblGrid>
      <w:tr w:rsidR="00CB322D">
        <w:trPr>
          <w:trHeight w:val="855"/>
          <w:jc w:val="center"/>
        </w:trPr>
        <w:tc>
          <w:tcPr>
            <w:tcW w:w="9638" w:type="dxa"/>
            <w:tcBorders>
              <w:top w:val="nil"/>
              <w:left w:val="nil"/>
              <w:bottom w:val="nil"/>
              <w:right w:val="nil"/>
            </w:tcBorders>
            <w:shd w:val="clear" w:color="auto" w:fill="FFFFFF"/>
            <w:vAlign w:val="center"/>
          </w:tcPr>
          <w:p w:rsidR="00CB322D" w:rsidRDefault="00BB005D">
            <w:pPr>
              <w:widowControl/>
              <w:spacing w:before="100" w:beforeAutospacing="1" w:after="100" w:afterAutospacing="1"/>
              <w:jc w:val="center"/>
              <w:rPr>
                <w:rFonts w:ascii="宋体" w:eastAsia="宋体" w:hAnsi="宋体" w:cs="宋体"/>
                <w:kern w:val="0"/>
                <w:sz w:val="20"/>
                <w:szCs w:val="20"/>
              </w:rPr>
            </w:pPr>
            <w:r>
              <w:rPr>
                <w:rFonts w:ascii="宋体" w:eastAsia="宋体" w:hAnsi="宋体" w:cs="宋体" w:hint="eastAsia"/>
                <w:b/>
                <w:bCs/>
                <w:kern w:val="0"/>
                <w:sz w:val="36"/>
                <w:szCs w:val="36"/>
              </w:rPr>
              <w:t>全国</w:t>
            </w:r>
            <w:r>
              <w:rPr>
                <w:rFonts w:ascii="宋体" w:eastAsia="宋体" w:hAnsi="宋体" w:cs="宋体"/>
                <w:b/>
                <w:bCs/>
                <w:kern w:val="0"/>
                <w:sz w:val="36"/>
                <w:szCs w:val="36"/>
              </w:rPr>
              <w:t>大学外语四、六级及B级报名通知(201</w:t>
            </w:r>
            <w:r>
              <w:rPr>
                <w:rFonts w:ascii="宋体" w:eastAsia="宋体" w:hAnsi="宋体" w:cs="宋体" w:hint="eastAsia"/>
                <w:b/>
                <w:bCs/>
                <w:kern w:val="0"/>
                <w:sz w:val="36"/>
                <w:szCs w:val="36"/>
              </w:rPr>
              <w:t>8</w:t>
            </w:r>
            <w:r>
              <w:rPr>
                <w:rFonts w:ascii="宋体" w:eastAsia="宋体" w:hAnsi="宋体" w:cs="宋体"/>
                <w:b/>
                <w:bCs/>
                <w:kern w:val="0"/>
                <w:sz w:val="36"/>
                <w:szCs w:val="36"/>
              </w:rPr>
              <w:t>年</w:t>
            </w:r>
            <w:r>
              <w:rPr>
                <w:rFonts w:ascii="宋体" w:eastAsia="宋体" w:hAnsi="宋体" w:cs="宋体" w:hint="eastAsia"/>
                <w:b/>
                <w:bCs/>
                <w:kern w:val="0"/>
                <w:sz w:val="36"/>
                <w:szCs w:val="36"/>
              </w:rPr>
              <w:t>下</w:t>
            </w:r>
            <w:r>
              <w:rPr>
                <w:rFonts w:ascii="宋体" w:eastAsia="宋体" w:hAnsi="宋体" w:cs="宋体"/>
                <w:b/>
                <w:bCs/>
                <w:kern w:val="0"/>
                <w:sz w:val="36"/>
                <w:szCs w:val="36"/>
              </w:rPr>
              <w:t>半年)</w:t>
            </w:r>
            <w:r>
              <w:rPr>
                <w:rFonts w:ascii="宋体" w:eastAsia="宋体" w:hAnsi="宋体" w:cs="宋体"/>
                <w:kern w:val="0"/>
                <w:sz w:val="20"/>
                <w:szCs w:val="20"/>
              </w:rPr>
              <w:t xml:space="preserve"> </w:t>
            </w:r>
          </w:p>
        </w:tc>
      </w:tr>
      <w:tr w:rsidR="00CB322D">
        <w:trPr>
          <w:trHeight w:val="4905"/>
          <w:jc w:val="center"/>
        </w:trPr>
        <w:tc>
          <w:tcPr>
            <w:tcW w:w="9638" w:type="dxa"/>
            <w:tcBorders>
              <w:top w:val="nil"/>
              <w:left w:val="nil"/>
              <w:bottom w:val="nil"/>
              <w:right w:val="nil"/>
            </w:tcBorders>
            <w:shd w:val="clear" w:color="auto" w:fill="FFFFFF"/>
            <w:tcMar>
              <w:top w:w="0" w:type="dxa"/>
              <w:left w:w="150" w:type="dxa"/>
              <w:bottom w:w="0" w:type="dxa"/>
              <w:right w:w="150" w:type="dxa"/>
            </w:tcMar>
          </w:tcPr>
          <w:p w:rsidR="00CB322D" w:rsidRDefault="00BB005D">
            <w:pPr>
              <w:ind w:firstLineChars="200" w:firstLine="560"/>
              <w:jc w:val="left"/>
              <w:rPr>
                <w:rFonts w:ascii="仿宋_GB2312" w:eastAsia="仿宋_GB2312"/>
                <w:sz w:val="28"/>
                <w:szCs w:val="28"/>
              </w:rPr>
            </w:pPr>
            <w:r>
              <w:rPr>
                <w:rFonts w:ascii="仿宋_GB2312" w:eastAsia="仿宋_GB2312" w:hint="eastAsia"/>
                <w:sz w:val="28"/>
                <w:szCs w:val="28"/>
              </w:rPr>
              <w:t xml:space="preserve">各学院（系）： </w:t>
            </w:r>
          </w:p>
          <w:p w:rsidR="00CB322D" w:rsidRDefault="00BB005D">
            <w:pPr>
              <w:ind w:firstLineChars="200" w:firstLine="560"/>
              <w:jc w:val="left"/>
              <w:rPr>
                <w:rFonts w:ascii="仿宋_GB2312" w:eastAsia="仿宋_GB2312"/>
                <w:sz w:val="28"/>
                <w:szCs w:val="28"/>
              </w:rPr>
            </w:pPr>
            <w:r>
              <w:rPr>
                <w:rFonts w:ascii="仿宋_GB2312" w:eastAsia="仿宋_GB2312" w:hint="eastAsia"/>
                <w:sz w:val="28"/>
                <w:szCs w:val="28"/>
              </w:rPr>
              <w:t> </w:t>
            </w:r>
            <w:r>
              <w:rPr>
                <w:rFonts w:ascii="仿宋_GB2312" w:eastAsia="仿宋_GB2312" w:hint="eastAsia"/>
                <w:sz w:val="28"/>
                <w:szCs w:val="28"/>
              </w:rPr>
              <w:t xml:space="preserve">2018年12月全国大学英语四级和六级、高等学校英语应用能力考试（简称A、B级）报名工作通知如下： </w:t>
            </w:r>
          </w:p>
          <w:p w:rsidR="00CB322D" w:rsidRDefault="00BB005D">
            <w:pPr>
              <w:ind w:firstLineChars="200" w:firstLine="560"/>
              <w:jc w:val="left"/>
              <w:rPr>
                <w:rFonts w:ascii="仿宋_GB2312" w:eastAsia="仿宋_GB2312"/>
                <w:sz w:val="28"/>
                <w:szCs w:val="28"/>
              </w:rPr>
            </w:pPr>
            <w:r>
              <w:rPr>
                <w:rFonts w:ascii="仿宋_GB2312" w:eastAsia="仿宋_GB2312" w:hint="eastAsia"/>
                <w:sz w:val="28"/>
                <w:szCs w:val="28"/>
              </w:rPr>
              <w:t>一、考试时间</w:t>
            </w:r>
          </w:p>
          <w:p w:rsidR="00CB322D" w:rsidRDefault="00BB005D">
            <w:pPr>
              <w:ind w:firstLineChars="200" w:firstLine="560"/>
              <w:jc w:val="left"/>
              <w:rPr>
                <w:rFonts w:ascii="仿宋_GB2312" w:eastAsia="仿宋_GB2312"/>
                <w:sz w:val="28"/>
                <w:szCs w:val="28"/>
              </w:rPr>
            </w:pPr>
            <w:r>
              <w:rPr>
                <w:rFonts w:ascii="仿宋_GB2312" w:eastAsia="仿宋_GB2312" w:hint="eastAsia"/>
                <w:sz w:val="28"/>
                <w:szCs w:val="28"/>
              </w:rPr>
              <w:t>1.大学英语四级CET4考试时间为2018年12月15日（星期六）上午9：00—11：20；</w:t>
            </w:r>
          </w:p>
          <w:p w:rsidR="00CB322D" w:rsidRDefault="00BB005D">
            <w:pPr>
              <w:ind w:firstLineChars="200" w:firstLine="560"/>
              <w:jc w:val="left"/>
              <w:rPr>
                <w:rFonts w:ascii="仿宋_GB2312" w:eastAsia="仿宋_GB2312"/>
                <w:sz w:val="28"/>
                <w:szCs w:val="28"/>
              </w:rPr>
            </w:pPr>
            <w:r>
              <w:rPr>
                <w:rFonts w:ascii="仿宋_GB2312" w:eastAsia="仿宋_GB2312" w:hint="eastAsia"/>
                <w:sz w:val="28"/>
                <w:szCs w:val="28"/>
              </w:rPr>
              <w:t>2.大学英语六级CET6考试时间为2018年12月15日（星期六）下午15：00：00-17：25；；</w:t>
            </w:r>
          </w:p>
          <w:p w:rsidR="00CB322D" w:rsidRDefault="00BB005D">
            <w:pPr>
              <w:ind w:firstLineChars="200" w:firstLine="560"/>
              <w:jc w:val="left"/>
              <w:rPr>
                <w:rFonts w:ascii="仿宋_GB2312" w:eastAsia="仿宋_GB2312"/>
                <w:sz w:val="28"/>
                <w:szCs w:val="28"/>
              </w:rPr>
            </w:pPr>
            <w:r>
              <w:rPr>
                <w:rFonts w:ascii="仿宋_GB2312" w:eastAsia="仿宋_GB2312" w:hint="eastAsia"/>
                <w:sz w:val="28"/>
                <w:szCs w:val="28"/>
              </w:rPr>
              <w:t xml:space="preserve">3.高等学校英语应用能力B级考试时间为2018年12月16 日（星期日）下午15：00—17：00。 </w:t>
            </w:r>
          </w:p>
          <w:p w:rsidR="00CB322D" w:rsidRDefault="00BB005D">
            <w:pPr>
              <w:ind w:leftChars="67" w:left="141" w:firstLineChars="200" w:firstLine="560"/>
              <w:jc w:val="left"/>
              <w:rPr>
                <w:rFonts w:ascii="仿宋_GB2312" w:eastAsia="仿宋_GB2312"/>
                <w:sz w:val="28"/>
                <w:szCs w:val="28"/>
              </w:rPr>
            </w:pPr>
            <w:r>
              <w:rPr>
                <w:rFonts w:ascii="仿宋_GB2312" w:eastAsia="仿宋_GB2312" w:hint="eastAsia"/>
                <w:sz w:val="28"/>
                <w:szCs w:val="28"/>
              </w:rPr>
              <w:t xml:space="preserve">二、报名时间 </w:t>
            </w:r>
          </w:p>
          <w:p w:rsidR="00CB322D" w:rsidRDefault="00BB005D">
            <w:pPr>
              <w:ind w:leftChars="67" w:left="141" w:firstLineChars="200" w:firstLine="560"/>
              <w:jc w:val="left"/>
              <w:rPr>
                <w:rFonts w:ascii="仿宋_GB2312" w:eastAsia="仿宋_GB2312"/>
                <w:sz w:val="28"/>
                <w:szCs w:val="28"/>
              </w:rPr>
            </w:pPr>
            <w:r>
              <w:rPr>
                <w:rFonts w:ascii="仿宋_GB2312" w:eastAsia="仿宋_GB2312" w:hint="eastAsia"/>
                <w:sz w:val="28"/>
                <w:szCs w:val="28"/>
              </w:rPr>
              <w:t>2018年9月3日（开始时间上午9:00）－9月7日（结束时间上午10：00）。</w:t>
            </w:r>
          </w:p>
          <w:p w:rsidR="00CB322D" w:rsidRDefault="00BB005D">
            <w:pPr>
              <w:ind w:leftChars="67" w:left="141" w:firstLineChars="200" w:firstLine="560"/>
              <w:jc w:val="left"/>
              <w:rPr>
                <w:rFonts w:ascii="仿宋_GB2312" w:eastAsia="仿宋_GB2312"/>
                <w:sz w:val="28"/>
                <w:szCs w:val="28"/>
              </w:rPr>
            </w:pPr>
            <w:r>
              <w:rPr>
                <w:rFonts w:ascii="仿宋_GB2312" w:eastAsia="仿宋_GB2312" w:hint="eastAsia"/>
                <w:sz w:val="28"/>
                <w:szCs w:val="28"/>
              </w:rPr>
              <w:t>三、报名方法</w:t>
            </w:r>
          </w:p>
          <w:p w:rsidR="00CB322D" w:rsidRDefault="00BB005D">
            <w:pPr>
              <w:ind w:leftChars="67" w:left="141" w:firstLineChars="200" w:firstLine="560"/>
              <w:jc w:val="left"/>
              <w:rPr>
                <w:rFonts w:ascii="仿宋_GB2312" w:eastAsia="仿宋_GB2312"/>
                <w:sz w:val="28"/>
                <w:szCs w:val="28"/>
              </w:rPr>
            </w:pPr>
            <w:r>
              <w:rPr>
                <w:rFonts w:ascii="仿宋_GB2312" w:eastAsia="仿宋_GB2312" w:hint="eastAsia"/>
                <w:sz w:val="28"/>
                <w:szCs w:val="28"/>
              </w:rPr>
              <w:t>报名对象为我校2015、2016、2017、2018级在校学生。四级成绩在425（包括425分）分之上才允许报考六级。首先要登录沈阳化工大学教务处网站首页，校内网络点击“教务管理系统（学生仅校内）”登录（也可直接输入网址登录：http://202.199.115.46），校外网络点击“教务管理系统（学生仅校外）”登录（也可直接输入网址登录：http://218.24.73.129:8083）。登陆后，点击等级考试报名菜单——点击网上报名——选定报名科目，在选定里面打钩——请填写身份证号：（可复制</w:t>
            </w:r>
            <w:proofErr w:type="gramStart"/>
            <w:r>
              <w:rPr>
                <w:rFonts w:ascii="仿宋_GB2312" w:eastAsia="仿宋_GB2312" w:hint="eastAsia"/>
                <w:sz w:val="28"/>
                <w:szCs w:val="28"/>
              </w:rPr>
              <w:t>源信息</w:t>
            </w:r>
            <w:proofErr w:type="gramEnd"/>
            <w:r>
              <w:rPr>
                <w:rFonts w:ascii="仿宋_GB2312" w:eastAsia="仿宋_GB2312" w:hint="eastAsia"/>
                <w:sz w:val="28"/>
                <w:szCs w:val="28"/>
              </w:rPr>
              <w:t>身份证号，必须保证填写</w:t>
            </w:r>
            <w:r>
              <w:rPr>
                <w:rFonts w:ascii="仿宋_GB2312" w:eastAsia="仿宋_GB2312" w:hint="eastAsia"/>
                <w:sz w:val="28"/>
                <w:szCs w:val="28"/>
              </w:rPr>
              <w:lastRenderedPageBreak/>
              <w:t>的身份证号是正确的）——点击确认——页面下面为已经报名的科目，页面下面如果没有报名科目说明报名不成功，请重新操作。使用IE浏览器登录，用其他浏览器登录选择级别时会有问题。</w:t>
            </w:r>
          </w:p>
          <w:p w:rsidR="00CB322D" w:rsidRDefault="00BB005D">
            <w:pPr>
              <w:ind w:leftChars="67" w:left="141" w:firstLineChars="200" w:firstLine="560"/>
              <w:jc w:val="left"/>
              <w:rPr>
                <w:rFonts w:ascii="仿宋_GB2312" w:eastAsia="仿宋_GB2312"/>
                <w:sz w:val="28"/>
                <w:szCs w:val="28"/>
              </w:rPr>
            </w:pPr>
            <w:r>
              <w:rPr>
                <w:rFonts w:ascii="仿宋_GB2312" w:eastAsia="仿宋_GB2312" w:hint="eastAsia"/>
                <w:sz w:val="28"/>
                <w:szCs w:val="28"/>
              </w:rPr>
              <w:t>2018级体育系、工业与艺术系、应用技术学院新生首次只能报考高等学校英语应用能力B级</w:t>
            </w:r>
          </w:p>
          <w:p w:rsidR="00CB322D" w:rsidRDefault="00BB005D">
            <w:pPr>
              <w:ind w:leftChars="67" w:left="141" w:firstLineChars="200" w:firstLine="560"/>
              <w:jc w:val="left"/>
              <w:rPr>
                <w:rFonts w:ascii="仿宋_GB2312" w:eastAsia="仿宋_GB2312"/>
                <w:sz w:val="28"/>
                <w:szCs w:val="28"/>
              </w:rPr>
            </w:pPr>
            <w:r>
              <w:rPr>
                <w:rFonts w:ascii="仿宋_GB2312" w:eastAsia="仿宋_GB2312" w:hint="eastAsia"/>
                <w:sz w:val="28"/>
                <w:szCs w:val="28"/>
              </w:rPr>
              <w:t>四、报名注意事项</w:t>
            </w:r>
          </w:p>
          <w:p w:rsidR="00CB322D" w:rsidRDefault="00BB005D">
            <w:pPr>
              <w:ind w:leftChars="67" w:left="141" w:firstLineChars="200" w:firstLine="560"/>
              <w:jc w:val="left"/>
              <w:rPr>
                <w:rFonts w:ascii="仿宋_GB2312" w:eastAsia="仿宋_GB2312"/>
                <w:sz w:val="28"/>
                <w:szCs w:val="28"/>
              </w:rPr>
            </w:pPr>
            <w:r>
              <w:rPr>
                <w:rFonts w:ascii="仿宋_GB2312" w:eastAsia="仿宋_GB2312" w:hint="eastAsia"/>
                <w:sz w:val="28"/>
                <w:szCs w:val="28"/>
              </w:rPr>
              <w:t>1、报名系统中共有3个级别，但考生只允许报考一个级别。</w:t>
            </w:r>
          </w:p>
          <w:p w:rsidR="00CB322D" w:rsidRDefault="00BB005D">
            <w:pPr>
              <w:ind w:leftChars="67" w:left="141" w:firstLineChars="200" w:firstLine="560"/>
              <w:jc w:val="left"/>
              <w:rPr>
                <w:rFonts w:ascii="仿宋_GB2312" w:eastAsia="仿宋_GB2312"/>
                <w:sz w:val="28"/>
                <w:szCs w:val="28"/>
              </w:rPr>
            </w:pPr>
            <w:r>
              <w:rPr>
                <w:rFonts w:ascii="仿宋_GB2312" w:eastAsia="仿宋_GB2312" w:hint="eastAsia"/>
                <w:sz w:val="28"/>
                <w:szCs w:val="28"/>
              </w:rPr>
              <w:t>2、考生报名必须用电脑操作，</w:t>
            </w:r>
            <w:r>
              <w:rPr>
                <w:rFonts w:ascii="仿宋_GB2312" w:eastAsia="仿宋_GB2312" w:hint="eastAsia"/>
                <w:b/>
                <w:sz w:val="28"/>
                <w:szCs w:val="28"/>
              </w:rPr>
              <w:t>禁止用手机操作</w:t>
            </w:r>
            <w:r>
              <w:rPr>
                <w:rFonts w:ascii="仿宋_GB2312" w:eastAsia="仿宋_GB2312" w:hint="eastAsia"/>
                <w:sz w:val="28"/>
                <w:szCs w:val="28"/>
              </w:rPr>
              <w:t xml:space="preserve">，系统不支持手机报名，使用手机报名选择报考级别时所有的级别都为选中状态，提交时只能报上四级，而不能报六级。使用手机报名级别错误的一律不能修改报名信息。 </w:t>
            </w:r>
          </w:p>
          <w:p w:rsidR="00CB322D" w:rsidRDefault="00BB005D">
            <w:pPr>
              <w:ind w:leftChars="67" w:left="141" w:firstLineChars="200" w:firstLine="560"/>
              <w:jc w:val="left"/>
              <w:rPr>
                <w:rFonts w:ascii="仿宋_GB2312" w:eastAsia="仿宋_GB2312"/>
                <w:sz w:val="28"/>
                <w:szCs w:val="28"/>
              </w:rPr>
            </w:pPr>
            <w:r>
              <w:rPr>
                <w:rFonts w:ascii="仿宋_GB2312" w:eastAsia="仿宋_GB2312" w:hint="eastAsia"/>
                <w:sz w:val="28"/>
                <w:szCs w:val="28"/>
              </w:rPr>
              <w:t>3、报名时务必维护好个人信息中身份证号，否则将</w:t>
            </w:r>
            <w:proofErr w:type="gramStart"/>
            <w:r>
              <w:rPr>
                <w:rFonts w:ascii="仿宋_GB2312" w:eastAsia="仿宋_GB2312" w:hint="eastAsia"/>
                <w:sz w:val="28"/>
                <w:szCs w:val="28"/>
              </w:rPr>
              <w:t>无法微信收费</w:t>
            </w:r>
            <w:proofErr w:type="gramEnd"/>
            <w:r>
              <w:rPr>
                <w:rFonts w:ascii="仿宋_GB2312" w:eastAsia="仿宋_GB2312" w:hint="eastAsia"/>
                <w:sz w:val="28"/>
                <w:szCs w:val="28"/>
              </w:rPr>
              <w:t>，不能</w:t>
            </w:r>
            <w:proofErr w:type="gramStart"/>
            <w:r>
              <w:rPr>
                <w:rFonts w:ascii="仿宋_GB2312" w:eastAsia="仿宋_GB2312" w:hint="eastAsia"/>
                <w:sz w:val="28"/>
                <w:szCs w:val="28"/>
              </w:rPr>
              <w:t>微信收费</w:t>
            </w:r>
            <w:proofErr w:type="gramEnd"/>
            <w:r>
              <w:rPr>
                <w:rFonts w:ascii="仿宋_GB2312" w:eastAsia="仿宋_GB2312" w:hint="eastAsia"/>
                <w:sz w:val="28"/>
                <w:szCs w:val="28"/>
              </w:rPr>
              <w:t>的学生报名信息无效，视为自动放弃报名，后果自负。</w:t>
            </w:r>
          </w:p>
          <w:p w:rsidR="00CB322D" w:rsidRDefault="00BB005D">
            <w:pPr>
              <w:ind w:leftChars="67" w:left="141" w:firstLineChars="200" w:firstLine="560"/>
              <w:jc w:val="left"/>
              <w:rPr>
                <w:rFonts w:ascii="仿宋_GB2312" w:eastAsia="仿宋_GB2312"/>
                <w:sz w:val="28"/>
                <w:szCs w:val="28"/>
              </w:rPr>
            </w:pPr>
            <w:r>
              <w:rPr>
                <w:rFonts w:ascii="仿宋_GB2312" w:eastAsia="仿宋_GB2312" w:hint="eastAsia"/>
                <w:sz w:val="28"/>
                <w:szCs w:val="28"/>
              </w:rPr>
              <w:t>4、</w:t>
            </w:r>
            <w:proofErr w:type="gramStart"/>
            <w:r>
              <w:rPr>
                <w:rFonts w:ascii="仿宋_GB2312" w:eastAsia="仿宋_GB2312" w:hint="eastAsia"/>
                <w:sz w:val="28"/>
                <w:szCs w:val="28"/>
              </w:rPr>
              <w:t>请严格</w:t>
            </w:r>
            <w:proofErr w:type="gramEnd"/>
            <w:r>
              <w:rPr>
                <w:rFonts w:ascii="仿宋_GB2312" w:eastAsia="仿宋_GB2312" w:hint="eastAsia"/>
                <w:sz w:val="28"/>
                <w:szCs w:val="28"/>
              </w:rPr>
              <w:t>按照报名时间报名，错过报名时间的一律不能补报，请下次报名的时掌握好时间。</w:t>
            </w:r>
          </w:p>
          <w:p w:rsidR="00CB322D" w:rsidRDefault="00BB005D">
            <w:pPr>
              <w:ind w:leftChars="67" w:left="141" w:firstLineChars="200" w:firstLine="560"/>
              <w:jc w:val="left"/>
              <w:rPr>
                <w:rFonts w:ascii="仿宋_GB2312" w:eastAsia="仿宋_GB2312"/>
                <w:sz w:val="28"/>
                <w:szCs w:val="28"/>
              </w:rPr>
            </w:pPr>
            <w:r>
              <w:rPr>
                <w:rFonts w:ascii="仿宋_GB2312" w:eastAsia="仿宋_GB2312" w:hint="eastAsia"/>
                <w:sz w:val="28"/>
                <w:szCs w:val="28"/>
              </w:rPr>
              <w:t>5、在校研究生</w:t>
            </w:r>
            <w:proofErr w:type="gramStart"/>
            <w:r>
              <w:rPr>
                <w:rFonts w:ascii="仿宋_GB2312" w:eastAsia="仿宋_GB2312" w:hint="eastAsia"/>
                <w:sz w:val="28"/>
                <w:szCs w:val="28"/>
              </w:rPr>
              <w:t>报名请</w:t>
            </w:r>
            <w:proofErr w:type="gramEnd"/>
            <w:r>
              <w:rPr>
                <w:rFonts w:ascii="仿宋_GB2312" w:eastAsia="仿宋_GB2312" w:hint="eastAsia"/>
                <w:sz w:val="28"/>
                <w:szCs w:val="28"/>
              </w:rPr>
              <w:t>与研究生院的许艳华老师联系。</w:t>
            </w:r>
          </w:p>
          <w:p w:rsidR="00CB322D" w:rsidRDefault="00BB005D">
            <w:pPr>
              <w:ind w:leftChars="67" w:left="141" w:firstLineChars="200" w:firstLine="560"/>
              <w:jc w:val="left"/>
              <w:rPr>
                <w:rFonts w:ascii="仿宋_GB2312" w:eastAsia="仿宋_GB2312"/>
                <w:sz w:val="28"/>
                <w:szCs w:val="28"/>
              </w:rPr>
            </w:pPr>
            <w:r>
              <w:rPr>
                <w:rFonts w:ascii="仿宋_GB2312" w:eastAsia="仿宋_GB2312" w:hint="eastAsia"/>
                <w:sz w:val="28"/>
                <w:szCs w:val="28"/>
              </w:rPr>
              <w:t>6、报名期间如有问题请在报名期间沟通，错过报名时间的教务处不</w:t>
            </w:r>
            <w:r w:rsidR="00B211CF">
              <w:rPr>
                <w:rFonts w:ascii="仿宋_GB2312" w:eastAsia="仿宋_GB2312" w:hint="eastAsia"/>
                <w:sz w:val="28"/>
                <w:szCs w:val="28"/>
              </w:rPr>
              <w:t>再</w:t>
            </w:r>
            <w:bookmarkStart w:id="0" w:name="_GoBack"/>
            <w:bookmarkEnd w:id="0"/>
            <w:r>
              <w:rPr>
                <w:rFonts w:ascii="仿宋_GB2312" w:eastAsia="仿宋_GB2312" w:hint="eastAsia"/>
                <w:sz w:val="28"/>
                <w:szCs w:val="28"/>
              </w:rPr>
              <w:t>负责。</w:t>
            </w:r>
          </w:p>
          <w:p w:rsidR="00CB322D" w:rsidRDefault="00BB005D">
            <w:pPr>
              <w:ind w:leftChars="67" w:left="141" w:firstLineChars="200" w:firstLine="560"/>
              <w:jc w:val="left"/>
              <w:rPr>
                <w:rFonts w:ascii="仿宋_GB2312" w:eastAsia="仿宋_GB2312"/>
                <w:sz w:val="28"/>
                <w:szCs w:val="28"/>
              </w:rPr>
            </w:pPr>
            <w:r>
              <w:rPr>
                <w:rFonts w:ascii="仿宋_GB2312" w:eastAsia="仿宋_GB2312" w:hint="eastAsia"/>
                <w:sz w:val="28"/>
                <w:szCs w:val="28"/>
              </w:rPr>
              <w:t>五、如果教学管理系统中没有照片，请报名的时候先上传照片，然后报名，上传照片要求：</w:t>
            </w:r>
            <w:r>
              <w:rPr>
                <w:rFonts w:ascii="仿宋_GB2312" w:eastAsia="仿宋_GB2312"/>
                <w:sz w:val="28"/>
                <w:szCs w:val="28"/>
              </w:rPr>
              <w:t xml:space="preserve"> </w:t>
            </w:r>
          </w:p>
          <w:p w:rsidR="00CB322D" w:rsidRDefault="00BB005D">
            <w:pPr>
              <w:ind w:leftChars="67" w:left="141" w:firstLineChars="200" w:firstLine="560"/>
              <w:jc w:val="left"/>
              <w:rPr>
                <w:rFonts w:ascii="仿宋_GB2312" w:eastAsia="仿宋_GB2312"/>
                <w:sz w:val="28"/>
                <w:szCs w:val="28"/>
              </w:rPr>
            </w:pPr>
            <w:r>
              <w:rPr>
                <w:rFonts w:ascii="仿宋_GB2312" w:eastAsia="仿宋_GB2312" w:hint="eastAsia"/>
                <w:sz w:val="28"/>
                <w:szCs w:val="28"/>
              </w:rPr>
              <w:t>1．背景要求：背景布选取浅蓝色，要求垂感和吸光好。可以是棉布，毛涤等。</w:t>
            </w:r>
          </w:p>
          <w:p w:rsidR="00CB322D" w:rsidRDefault="00BB005D">
            <w:pPr>
              <w:ind w:leftChars="67" w:left="141" w:firstLineChars="200" w:firstLine="560"/>
              <w:jc w:val="left"/>
              <w:rPr>
                <w:rFonts w:ascii="仿宋_GB2312" w:eastAsia="仿宋_GB2312"/>
                <w:sz w:val="28"/>
                <w:szCs w:val="28"/>
              </w:rPr>
            </w:pPr>
            <w:r>
              <w:rPr>
                <w:rFonts w:ascii="仿宋_GB2312" w:eastAsia="仿宋_GB2312" w:hint="eastAsia"/>
                <w:sz w:val="28"/>
                <w:szCs w:val="28"/>
              </w:rPr>
              <w:t>2．成像要求：成像区上下要求头上部空1/10，头部占7/10，肩部占1/5，左右各空1/10。</w:t>
            </w:r>
          </w:p>
          <w:p w:rsidR="00CB322D" w:rsidRDefault="00BB005D">
            <w:pPr>
              <w:ind w:leftChars="67" w:left="141" w:firstLineChars="200" w:firstLine="560"/>
              <w:jc w:val="left"/>
              <w:rPr>
                <w:rFonts w:ascii="仿宋_GB2312" w:eastAsia="仿宋_GB2312"/>
                <w:sz w:val="28"/>
                <w:szCs w:val="28"/>
              </w:rPr>
            </w:pPr>
            <w:r>
              <w:rPr>
                <w:rFonts w:ascii="仿宋_GB2312" w:eastAsia="仿宋_GB2312" w:hint="eastAsia"/>
                <w:sz w:val="28"/>
                <w:szCs w:val="28"/>
              </w:rPr>
              <w:lastRenderedPageBreak/>
              <w:t>3.要求正规免冠照片，不允许着装太随意，成绩单打印照片为教学管理系统中个人信息中的照片，请上</w:t>
            </w:r>
            <w:proofErr w:type="gramStart"/>
            <w:r>
              <w:rPr>
                <w:rFonts w:ascii="仿宋_GB2312" w:eastAsia="仿宋_GB2312" w:hint="eastAsia"/>
                <w:sz w:val="28"/>
                <w:szCs w:val="28"/>
              </w:rPr>
              <w:t>传最佳</w:t>
            </w:r>
            <w:proofErr w:type="gramEnd"/>
            <w:r>
              <w:rPr>
                <w:rFonts w:ascii="仿宋_GB2312" w:eastAsia="仿宋_GB2312" w:hint="eastAsia"/>
                <w:sz w:val="28"/>
                <w:szCs w:val="28"/>
              </w:rPr>
              <w:t>形象照片。</w:t>
            </w:r>
          </w:p>
          <w:p w:rsidR="00CB322D" w:rsidRDefault="00BB005D">
            <w:pPr>
              <w:ind w:leftChars="67" w:left="141" w:firstLineChars="200" w:firstLine="560"/>
              <w:jc w:val="left"/>
              <w:rPr>
                <w:rFonts w:ascii="仿宋_GB2312" w:eastAsia="仿宋_GB2312"/>
                <w:sz w:val="28"/>
                <w:szCs w:val="28"/>
              </w:rPr>
            </w:pPr>
            <w:r>
              <w:rPr>
                <w:rFonts w:ascii="仿宋_GB2312" w:eastAsia="仿宋_GB2312" w:hint="eastAsia"/>
                <w:sz w:val="28"/>
                <w:szCs w:val="28"/>
              </w:rPr>
              <w:t>4. 照片</w:t>
            </w:r>
            <w:r w:rsidR="00325CEB">
              <w:rPr>
                <w:rFonts w:ascii="仿宋_GB2312" w:eastAsia="仿宋_GB2312" w:hint="eastAsia"/>
                <w:sz w:val="28"/>
                <w:szCs w:val="28"/>
              </w:rPr>
              <w:t>大小必须</w:t>
            </w:r>
            <w:r>
              <w:rPr>
                <w:rFonts w:ascii="仿宋_GB2312" w:eastAsia="仿宋_GB2312" w:hint="eastAsia"/>
                <w:sz w:val="28"/>
                <w:szCs w:val="28"/>
              </w:rPr>
              <w:t>小于10K才能上传成功。（</w:t>
            </w:r>
            <w:r>
              <w:rPr>
                <w:rFonts w:ascii="仿宋_GB2312" w:eastAsia="仿宋_GB2312" w:hint="eastAsia"/>
                <w:b/>
                <w:bCs/>
                <w:sz w:val="28"/>
                <w:szCs w:val="28"/>
              </w:rPr>
              <w:t>可在美图看看中编辑修改照片尺寸，详见附件1</w:t>
            </w:r>
            <w:r>
              <w:rPr>
                <w:rFonts w:ascii="仿宋_GB2312" w:eastAsia="仿宋_GB2312" w:hint="eastAsia"/>
                <w:sz w:val="28"/>
                <w:szCs w:val="28"/>
              </w:rPr>
              <w:t>）</w:t>
            </w:r>
          </w:p>
          <w:p w:rsidR="00CB322D" w:rsidRDefault="00BB005D">
            <w:pPr>
              <w:ind w:leftChars="67" w:left="141" w:firstLineChars="200" w:firstLine="560"/>
              <w:jc w:val="left"/>
              <w:rPr>
                <w:rFonts w:ascii="仿宋_GB2312" w:eastAsia="仿宋_GB2312"/>
                <w:sz w:val="28"/>
                <w:szCs w:val="28"/>
              </w:rPr>
            </w:pPr>
            <w:r>
              <w:rPr>
                <w:rFonts w:ascii="仿宋_GB2312" w:eastAsia="仿宋_GB2312" w:hint="eastAsia"/>
                <w:sz w:val="28"/>
                <w:szCs w:val="28"/>
              </w:rPr>
              <w:t>5.上传照片之后请查询一下照片情况，模糊不清或者是只有半张脸的请重新上传，否则将来成绩单上的照片有问题学校概不负责。</w:t>
            </w:r>
          </w:p>
          <w:p w:rsidR="00CB322D" w:rsidRDefault="00BB005D">
            <w:pPr>
              <w:ind w:leftChars="67" w:left="141" w:firstLineChars="200" w:firstLine="562"/>
              <w:jc w:val="left"/>
              <w:rPr>
                <w:rFonts w:ascii="仿宋_GB2312" w:eastAsia="仿宋_GB2312"/>
                <w:b/>
                <w:bCs/>
                <w:sz w:val="28"/>
                <w:szCs w:val="28"/>
              </w:rPr>
            </w:pPr>
            <w:r>
              <w:rPr>
                <w:rFonts w:ascii="仿宋_GB2312" w:eastAsia="仿宋_GB2312" w:hint="eastAsia"/>
                <w:b/>
                <w:bCs/>
                <w:sz w:val="28"/>
                <w:szCs w:val="28"/>
              </w:rPr>
              <w:t>6.上传电子版照片有问题的学生在规定时间内未向本学院教学干事报送合格电子版照片，不允许参加考试。</w:t>
            </w:r>
          </w:p>
          <w:p w:rsidR="00CB322D" w:rsidRDefault="00BB005D">
            <w:pPr>
              <w:ind w:leftChars="67" w:left="141" w:firstLineChars="200" w:firstLine="560"/>
              <w:jc w:val="left"/>
              <w:rPr>
                <w:rFonts w:ascii="仿宋_GB2312" w:eastAsia="仿宋_GB2312"/>
                <w:sz w:val="28"/>
                <w:szCs w:val="28"/>
              </w:rPr>
            </w:pPr>
            <w:r>
              <w:rPr>
                <w:rFonts w:ascii="仿宋_GB2312" w:eastAsia="仿宋_GB2312" w:hint="eastAsia"/>
                <w:sz w:val="28"/>
                <w:szCs w:val="28"/>
              </w:rPr>
              <w:t>六、</w:t>
            </w:r>
            <w:proofErr w:type="gramStart"/>
            <w:r>
              <w:rPr>
                <w:rFonts w:ascii="仿宋_GB2312" w:eastAsia="仿宋_GB2312" w:hint="eastAsia"/>
                <w:sz w:val="28"/>
                <w:szCs w:val="28"/>
              </w:rPr>
              <w:t>微信缴费</w:t>
            </w:r>
            <w:proofErr w:type="gramEnd"/>
          </w:p>
          <w:p w:rsidR="00CB322D" w:rsidRDefault="00BB005D">
            <w:pPr>
              <w:ind w:firstLineChars="200" w:firstLine="560"/>
              <w:jc w:val="left"/>
              <w:rPr>
                <w:rFonts w:ascii="仿宋_GB2312" w:eastAsia="仿宋_GB2312"/>
                <w:sz w:val="28"/>
                <w:szCs w:val="28"/>
              </w:rPr>
            </w:pPr>
            <w:r>
              <w:rPr>
                <w:rFonts w:ascii="仿宋_GB2312" w:eastAsia="仿宋_GB2312" w:hint="eastAsia"/>
                <w:sz w:val="28"/>
                <w:szCs w:val="28"/>
              </w:rPr>
              <w:t>1.缴费时间：2018年9月12日上午10:00时-2018年9月14日上午10:00时</w:t>
            </w:r>
          </w:p>
          <w:p w:rsidR="00CB322D" w:rsidRDefault="00BB005D">
            <w:pPr>
              <w:ind w:firstLineChars="200" w:firstLine="560"/>
              <w:jc w:val="left"/>
              <w:rPr>
                <w:rFonts w:ascii="仿宋_GB2312" w:eastAsia="仿宋_GB2312"/>
                <w:sz w:val="28"/>
                <w:szCs w:val="28"/>
              </w:rPr>
            </w:pPr>
            <w:r>
              <w:rPr>
                <w:rFonts w:ascii="仿宋_GB2312" w:eastAsia="仿宋_GB2312" w:hint="eastAsia"/>
                <w:sz w:val="28"/>
                <w:szCs w:val="28"/>
              </w:rPr>
              <w:t>2.缴费方式：</w:t>
            </w:r>
            <w:proofErr w:type="gramStart"/>
            <w:r>
              <w:rPr>
                <w:rFonts w:ascii="仿宋_GB2312" w:eastAsia="仿宋_GB2312" w:hint="eastAsia"/>
                <w:sz w:val="28"/>
                <w:szCs w:val="28"/>
              </w:rPr>
              <w:t>微信缴费</w:t>
            </w:r>
            <w:proofErr w:type="gramEnd"/>
            <w:r>
              <w:rPr>
                <w:rFonts w:ascii="仿宋_GB2312" w:eastAsia="仿宋_GB2312" w:hint="eastAsia"/>
                <w:sz w:val="28"/>
                <w:szCs w:val="28"/>
              </w:rPr>
              <w:t>，请关注“沈阳化工大学教务处公众号”，缴费公众号二维码</w:t>
            </w:r>
          </w:p>
          <w:p w:rsidR="00CB322D" w:rsidRDefault="00BB005D">
            <w:pPr>
              <w:ind w:firstLineChars="200" w:firstLine="560"/>
              <w:jc w:val="left"/>
              <w:rPr>
                <w:rFonts w:ascii="仿宋_GB2312" w:eastAsia="仿宋_GB2312"/>
                <w:sz w:val="28"/>
                <w:szCs w:val="28"/>
              </w:rPr>
            </w:pPr>
            <w:r>
              <w:rPr>
                <w:rFonts w:ascii="仿宋_GB2312" w:eastAsia="仿宋_GB2312"/>
                <w:noProof/>
                <w:sz w:val="28"/>
                <w:szCs w:val="28"/>
              </w:rPr>
              <w:drawing>
                <wp:inline distT="0" distB="0" distL="0" distR="0">
                  <wp:extent cx="1419225" cy="1447800"/>
                  <wp:effectExtent l="0" t="0" r="9525" b="0"/>
                  <wp:docPr id="1" name="图片 1" descr="C:\Documents and Settings\Administrator\桌面\2017年上半年英语考试\学生缴费数据\微信缴费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Administrator\桌面\2017年上半年英语考试\学生缴费数据\微信缴费二维码.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19225" cy="1447800"/>
                          </a:xfrm>
                          <a:prstGeom prst="rect">
                            <a:avLst/>
                          </a:prstGeom>
                          <a:noFill/>
                          <a:ln>
                            <a:noFill/>
                          </a:ln>
                        </pic:spPr>
                      </pic:pic>
                    </a:graphicData>
                  </a:graphic>
                </wp:inline>
              </w:drawing>
            </w:r>
          </w:p>
          <w:p w:rsidR="00CB322D" w:rsidRDefault="00BB005D">
            <w:pPr>
              <w:ind w:firstLineChars="200" w:firstLine="560"/>
              <w:jc w:val="left"/>
              <w:rPr>
                <w:rFonts w:ascii="仿宋_GB2312" w:eastAsia="仿宋_GB2312"/>
                <w:sz w:val="28"/>
                <w:szCs w:val="28"/>
              </w:rPr>
            </w:pPr>
            <w:r>
              <w:rPr>
                <w:rFonts w:ascii="仿宋_GB2312" w:eastAsia="仿宋_GB2312" w:hint="eastAsia"/>
                <w:sz w:val="28"/>
                <w:szCs w:val="28"/>
              </w:rPr>
              <w:t>3.缴费金额：30元</w:t>
            </w:r>
          </w:p>
          <w:p w:rsidR="00CB322D" w:rsidRDefault="00BB005D">
            <w:pPr>
              <w:ind w:firstLineChars="200" w:firstLine="560"/>
              <w:jc w:val="left"/>
              <w:rPr>
                <w:rFonts w:ascii="仿宋_GB2312" w:eastAsia="仿宋_GB2312"/>
                <w:sz w:val="28"/>
                <w:szCs w:val="28"/>
              </w:rPr>
            </w:pPr>
            <w:r>
              <w:rPr>
                <w:rFonts w:ascii="仿宋_GB2312" w:eastAsia="仿宋_GB2312" w:hint="eastAsia"/>
                <w:sz w:val="28"/>
                <w:szCs w:val="28"/>
              </w:rPr>
              <w:t>4.</w:t>
            </w:r>
            <w:proofErr w:type="gramStart"/>
            <w:r>
              <w:rPr>
                <w:rFonts w:ascii="仿宋_GB2312" w:eastAsia="仿宋_GB2312" w:hint="eastAsia"/>
                <w:sz w:val="28"/>
                <w:szCs w:val="28"/>
              </w:rPr>
              <w:t>微信不能</w:t>
            </w:r>
            <w:proofErr w:type="gramEnd"/>
            <w:r>
              <w:rPr>
                <w:rFonts w:ascii="仿宋_GB2312" w:eastAsia="仿宋_GB2312" w:hint="eastAsia"/>
                <w:sz w:val="28"/>
                <w:szCs w:val="28"/>
              </w:rPr>
              <w:t>缴费学生，缴费截止时间为2018年9月13日。</w:t>
            </w:r>
            <w:proofErr w:type="gramStart"/>
            <w:r>
              <w:rPr>
                <w:rFonts w:ascii="仿宋_GB2312" w:eastAsia="仿宋_GB2312" w:hint="eastAsia"/>
                <w:sz w:val="28"/>
                <w:szCs w:val="28"/>
              </w:rPr>
              <w:t>不能微信缴费</w:t>
            </w:r>
            <w:proofErr w:type="gramEnd"/>
            <w:r>
              <w:rPr>
                <w:rFonts w:ascii="仿宋_GB2312" w:eastAsia="仿宋_GB2312" w:hint="eastAsia"/>
                <w:sz w:val="28"/>
                <w:szCs w:val="28"/>
              </w:rPr>
              <w:t>的学生情况如下：</w:t>
            </w:r>
          </w:p>
          <w:p w:rsidR="00CB322D" w:rsidRDefault="00BB005D">
            <w:pPr>
              <w:ind w:firstLineChars="200" w:firstLine="560"/>
              <w:jc w:val="left"/>
              <w:rPr>
                <w:rFonts w:ascii="仿宋_GB2312" w:eastAsia="仿宋_GB2312"/>
                <w:sz w:val="28"/>
                <w:szCs w:val="28"/>
              </w:rPr>
            </w:pPr>
            <w:r>
              <w:rPr>
                <w:rFonts w:ascii="仿宋_GB2312" w:eastAsia="仿宋_GB2312" w:hint="eastAsia"/>
                <w:sz w:val="28"/>
                <w:szCs w:val="28"/>
              </w:rPr>
              <w:t>a.报考B级的学生， B级缴费涉及到的学生为工业与艺术系和应用技术学院的学生，工业与艺术系请与邵贤老师联系，应用技术学院请与张丽老师联系。缴费金额为25元。</w:t>
            </w:r>
          </w:p>
          <w:p w:rsidR="00CB322D" w:rsidRDefault="00BB005D">
            <w:pPr>
              <w:ind w:firstLineChars="200" w:firstLine="560"/>
              <w:jc w:val="left"/>
              <w:rPr>
                <w:rFonts w:ascii="仿宋_GB2312" w:eastAsia="仿宋_GB2312"/>
                <w:sz w:val="28"/>
                <w:szCs w:val="28"/>
              </w:rPr>
            </w:pPr>
            <w:r>
              <w:rPr>
                <w:rFonts w:ascii="仿宋_GB2312" w:eastAsia="仿宋_GB2312" w:hint="eastAsia"/>
                <w:sz w:val="28"/>
                <w:szCs w:val="28"/>
              </w:rPr>
              <w:lastRenderedPageBreak/>
              <w:t>b.研究生报名缴费直接交给研究生学院许艳华老师，缴费金额30元</w:t>
            </w:r>
          </w:p>
          <w:p w:rsidR="00CB322D" w:rsidRDefault="00BB005D">
            <w:pPr>
              <w:ind w:firstLineChars="200" w:firstLine="560"/>
              <w:jc w:val="left"/>
              <w:rPr>
                <w:rFonts w:ascii="仿宋_GB2312" w:eastAsia="仿宋_GB2312"/>
                <w:sz w:val="28"/>
                <w:szCs w:val="28"/>
              </w:rPr>
            </w:pPr>
            <w:r>
              <w:rPr>
                <w:rFonts w:ascii="仿宋_GB2312" w:eastAsia="仿宋_GB2312" w:hint="eastAsia"/>
                <w:sz w:val="28"/>
                <w:szCs w:val="28"/>
              </w:rPr>
              <w:t>5.缴费注意事项。</w:t>
            </w:r>
          </w:p>
          <w:p w:rsidR="00CB322D" w:rsidRDefault="00BB005D">
            <w:pPr>
              <w:ind w:firstLineChars="200" w:firstLine="560"/>
              <w:jc w:val="left"/>
              <w:rPr>
                <w:rFonts w:ascii="仿宋_GB2312" w:eastAsia="仿宋_GB2312"/>
                <w:sz w:val="28"/>
                <w:szCs w:val="28"/>
              </w:rPr>
            </w:pPr>
            <w:r>
              <w:rPr>
                <w:rFonts w:ascii="仿宋_GB2312" w:eastAsia="仿宋_GB2312" w:hint="eastAsia"/>
                <w:sz w:val="28"/>
                <w:szCs w:val="28"/>
              </w:rPr>
              <w:t>a.教学管理系统中没有留手机号码的学生，学校将统一修改为一个虚拟的手机号码。不影响报名学生缴费，只要姓名和学号正确即为有效缴费。</w:t>
            </w:r>
          </w:p>
          <w:p w:rsidR="00CB322D" w:rsidRDefault="00BB005D">
            <w:pPr>
              <w:ind w:firstLineChars="200" w:firstLine="560"/>
              <w:jc w:val="left"/>
              <w:rPr>
                <w:rFonts w:ascii="仿宋_GB2312" w:eastAsia="仿宋_GB2312"/>
                <w:sz w:val="28"/>
                <w:szCs w:val="28"/>
              </w:rPr>
            </w:pPr>
            <w:r>
              <w:rPr>
                <w:rFonts w:ascii="仿宋_GB2312" w:eastAsia="仿宋_GB2312" w:hint="eastAsia"/>
                <w:sz w:val="28"/>
                <w:szCs w:val="28"/>
              </w:rPr>
              <w:t>b.错过缴费时间的报名一律无效。也不可以补交考试费用。请同学们按规定时间缴费。</w:t>
            </w:r>
          </w:p>
          <w:p w:rsidR="00CB322D" w:rsidRDefault="00BB005D">
            <w:pPr>
              <w:ind w:leftChars="67" w:left="141" w:firstLineChars="200" w:firstLine="560"/>
              <w:jc w:val="left"/>
              <w:rPr>
                <w:rFonts w:ascii="仿宋_GB2312" w:eastAsia="仿宋_GB2312"/>
                <w:sz w:val="28"/>
                <w:szCs w:val="28"/>
              </w:rPr>
            </w:pPr>
            <w:r>
              <w:rPr>
                <w:rFonts w:ascii="仿宋_GB2312" w:eastAsia="仿宋_GB2312" w:hint="eastAsia"/>
                <w:sz w:val="28"/>
                <w:szCs w:val="28"/>
              </w:rPr>
              <w:t>七、报名信息核对</w:t>
            </w:r>
          </w:p>
          <w:p w:rsidR="00CB322D" w:rsidRDefault="00BB005D">
            <w:pPr>
              <w:ind w:firstLineChars="200" w:firstLine="560"/>
              <w:jc w:val="left"/>
              <w:rPr>
                <w:rFonts w:ascii="仿宋_GB2312" w:eastAsia="仿宋_GB2312"/>
                <w:sz w:val="28"/>
                <w:szCs w:val="28"/>
              </w:rPr>
            </w:pPr>
            <w:r>
              <w:rPr>
                <w:rFonts w:ascii="仿宋_GB2312" w:eastAsia="仿宋_GB2312" w:hint="eastAsia"/>
                <w:sz w:val="28"/>
                <w:szCs w:val="28"/>
              </w:rPr>
              <w:t>报名学生请于9月19日到学生所在学院（系）确认报名信息。考生若有信息错误（如姓名、身份证号、级别需要修改，其他信息如民族不用修改）</w:t>
            </w:r>
            <w:proofErr w:type="gramStart"/>
            <w:r>
              <w:rPr>
                <w:rFonts w:ascii="仿宋_GB2312" w:eastAsia="仿宋_GB2312" w:hint="eastAsia"/>
                <w:sz w:val="28"/>
                <w:szCs w:val="28"/>
              </w:rPr>
              <w:t>缺照片</w:t>
            </w:r>
            <w:proofErr w:type="gramEnd"/>
            <w:r>
              <w:rPr>
                <w:rFonts w:ascii="仿宋_GB2312" w:eastAsia="仿宋_GB2312" w:hint="eastAsia"/>
                <w:sz w:val="28"/>
                <w:szCs w:val="28"/>
              </w:rPr>
              <w:t>与照片错误的，由学院汇总照片和其他错误信息。照片以学生学号命名，由学院统一发送给教材科。各学院请于9月21日之前到教务处教材科修改，教材科办公地点通明楼（5#教学楼）303。</w:t>
            </w:r>
          </w:p>
          <w:p w:rsidR="00CB322D" w:rsidRDefault="00BB005D">
            <w:pPr>
              <w:ind w:leftChars="67" w:left="141" w:firstLineChars="200" w:firstLine="560"/>
              <w:jc w:val="left"/>
              <w:rPr>
                <w:rFonts w:ascii="仿宋_GB2312" w:eastAsia="仿宋_GB2312"/>
                <w:sz w:val="28"/>
                <w:szCs w:val="28"/>
              </w:rPr>
            </w:pPr>
            <w:r>
              <w:rPr>
                <w:rFonts w:ascii="仿宋_GB2312" w:eastAsia="仿宋_GB2312" w:hint="eastAsia"/>
                <w:sz w:val="28"/>
                <w:szCs w:val="28"/>
              </w:rPr>
              <w:t>   </w:t>
            </w:r>
            <w:r>
              <w:rPr>
                <w:rFonts w:ascii="仿宋_GB2312" w:eastAsia="仿宋_GB2312" w:hint="eastAsia"/>
                <w:sz w:val="28"/>
                <w:szCs w:val="28"/>
              </w:rPr>
              <w:t xml:space="preserve"> 不明事宜请与教材科张老师、卜老师联系，联系电话89387240</w:t>
            </w:r>
          </w:p>
          <w:p w:rsidR="00CB322D" w:rsidRDefault="00BB005D">
            <w:pPr>
              <w:ind w:firstLineChars="200" w:firstLine="560"/>
              <w:jc w:val="left"/>
              <w:rPr>
                <w:rFonts w:ascii="仿宋_GB2312" w:eastAsia="仿宋_GB2312"/>
                <w:sz w:val="28"/>
                <w:szCs w:val="28"/>
              </w:rPr>
            </w:pPr>
            <w:r>
              <w:rPr>
                <w:rFonts w:ascii="仿宋_GB2312" w:eastAsia="仿宋_GB2312" w:hint="eastAsia"/>
                <w:sz w:val="28"/>
                <w:szCs w:val="28"/>
              </w:rPr>
              <w:t> </w:t>
            </w:r>
            <w:r>
              <w:rPr>
                <w:rFonts w:ascii="仿宋_GB2312" w:eastAsia="仿宋_GB2312" w:hint="eastAsia"/>
                <w:sz w:val="28"/>
                <w:szCs w:val="28"/>
              </w:rPr>
              <w:t xml:space="preserve">                                   教材科 </w:t>
            </w:r>
          </w:p>
          <w:p w:rsidR="00CB322D" w:rsidRDefault="00BB005D">
            <w:pPr>
              <w:ind w:firstLineChars="200" w:firstLine="560"/>
              <w:jc w:val="left"/>
              <w:rPr>
                <w:rFonts w:ascii="仿宋_GB2312" w:eastAsia="仿宋_GB2312"/>
                <w:sz w:val="28"/>
                <w:szCs w:val="28"/>
              </w:rPr>
            </w:pPr>
            <w:r>
              <w:rPr>
                <w:rFonts w:ascii="仿宋_GB2312" w:eastAsia="仿宋_GB2312" w:hint="eastAsia"/>
                <w:sz w:val="28"/>
                <w:szCs w:val="28"/>
              </w:rPr>
              <w:t>                        </w:t>
            </w:r>
            <w:r>
              <w:rPr>
                <w:rFonts w:ascii="仿宋_GB2312" w:eastAsia="仿宋_GB2312" w:hint="eastAsia"/>
                <w:sz w:val="28"/>
                <w:szCs w:val="28"/>
              </w:rPr>
              <w:t xml:space="preserve">                 </w:t>
            </w:r>
            <w:r>
              <w:rPr>
                <w:rFonts w:ascii="仿宋_GB2312" w:eastAsia="仿宋_GB2312" w:hint="eastAsia"/>
                <w:sz w:val="28"/>
                <w:szCs w:val="28"/>
              </w:rPr>
              <w:t>     </w:t>
            </w:r>
            <w:r>
              <w:rPr>
                <w:rFonts w:ascii="仿宋_GB2312" w:eastAsia="仿宋_GB2312" w:hint="eastAsia"/>
                <w:sz w:val="28"/>
                <w:szCs w:val="28"/>
              </w:rPr>
              <w:t xml:space="preserve"> 二</w:t>
            </w:r>
            <w:r>
              <w:rPr>
                <w:rFonts w:ascii="宋体" w:eastAsia="宋体" w:hAnsi="宋体" w:cs="宋体" w:hint="eastAsia"/>
                <w:sz w:val="28"/>
                <w:szCs w:val="28"/>
              </w:rPr>
              <w:t>〇</w:t>
            </w:r>
            <w:r>
              <w:rPr>
                <w:rFonts w:ascii="仿宋_GB2312" w:eastAsia="仿宋_GB2312" w:hAnsi="仿宋_GB2312" w:cs="仿宋_GB2312" w:hint="eastAsia"/>
                <w:sz w:val="28"/>
                <w:szCs w:val="28"/>
              </w:rPr>
              <w:t>一</w:t>
            </w:r>
            <w:r>
              <w:rPr>
                <w:rFonts w:ascii="仿宋_GB2312" w:eastAsia="仿宋_GB2312" w:hint="eastAsia"/>
                <w:sz w:val="28"/>
                <w:szCs w:val="28"/>
              </w:rPr>
              <w:t xml:space="preserve">八年八月二十八日 </w:t>
            </w:r>
          </w:p>
        </w:tc>
      </w:tr>
    </w:tbl>
    <w:p w:rsidR="00CB322D" w:rsidRDefault="00CB322D">
      <w:pPr>
        <w:rPr>
          <w:rFonts w:ascii="仿宋_GB2312" w:eastAsia="仿宋_GB2312"/>
          <w:sz w:val="28"/>
          <w:szCs w:val="28"/>
        </w:rPr>
      </w:pPr>
    </w:p>
    <w:p w:rsidR="00CB322D" w:rsidRDefault="00CB322D">
      <w:pPr>
        <w:rPr>
          <w:rFonts w:ascii="仿宋_GB2312" w:eastAsia="仿宋_GB2312"/>
          <w:sz w:val="28"/>
          <w:szCs w:val="28"/>
        </w:rPr>
      </w:pPr>
    </w:p>
    <w:p w:rsidR="00CB322D" w:rsidRDefault="00CB322D">
      <w:pPr>
        <w:rPr>
          <w:rFonts w:ascii="仿宋_GB2312" w:eastAsia="仿宋_GB2312"/>
          <w:sz w:val="28"/>
          <w:szCs w:val="28"/>
        </w:rPr>
      </w:pPr>
    </w:p>
    <w:p w:rsidR="00CB322D" w:rsidRDefault="00CB322D">
      <w:pPr>
        <w:rPr>
          <w:rFonts w:ascii="仿宋_GB2312" w:eastAsia="仿宋_GB2312"/>
          <w:sz w:val="28"/>
          <w:szCs w:val="28"/>
        </w:rPr>
      </w:pPr>
    </w:p>
    <w:p w:rsidR="00CB322D" w:rsidRDefault="00CB322D">
      <w:pPr>
        <w:rPr>
          <w:rFonts w:ascii="仿宋_GB2312" w:eastAsia="仿宋_GB2312"/>
          <w:sz w:val="28"/>
          <w:szCs w:val="28"/>
        </w:rPr>
      </w:pPr>
    </w:p>
    <w:p w:rsidR="00CB322D" w:rsidRDefault="00CB322D">
      <w:pPr>
        <w:rPr>
          <w:rFonts w:ascii="仿宋_GB2312" w:eastAsia="仿宋_GB2312"/>
          <w:sz w:val="28"/>
          <w:szCs w:val="28"/>
        </w:rPr>
      </w:pPr>
    </w:p>
    <w:p w:rsidR="00CB322D" w:rsidRDefault="00CB322D">
      <w:pPr>
        <w:rPr>
          <w:rFonts w:ascii="仿宋_GB2312" w:eastAsia="仿宋_GB2312"/>
          <w:sz w:val="28"/>
          <w:szCs w:val="28"/>
        </w:rPr>
      </w:pPr>
    </w:p>
    <w:p w:rsidR="00CB322D" w:rsidRDefault="00CB322D">
      <w:pPr>
        <w:rPr>
          <w:rFonts w:ascii="仿宋_GB2312" w:eastAsia="仿宋_GB2312"/>
          <w:sz w:val="28"/>
          <w:szCs w:val="28"/>
        </w:rPr>
      </w:pPr>
    </w:p>
    <w:p w:rsidR="00CB322D" w:rsidRDefault="00BB005D">
      <w:pPr>
        <w:rPr>
          <w:rFonts w:ascii="仿宋_GB2312" w:eastAsia="仿宋_GB2312"/>
          <w:b/>
          <w:bCs/>
          <w:sz w:val="36"/>
          <w:szCs w:val="36"/>
        </w:rPr>
      </w:pPr>
      <w:r>
        <w:rPr>
          <w:rFonts w:ascii="仿宋_GB2312" w:eastAsia="仿宋_GB2312" w:hint="eastAsia"/>
          <w:b/>
          <w:bCs/>
          <w:sz w:val="36"/>
          <w:szCs w:val="36"/>
        </w:rPr>
        <w:lastRenderedPageBreak/>
        <w:t>附件1：</w:t>
      </w:r>
    </w:p>
    <w:p w:rsidR="00CB322D" w:rsidRDefault="00BB005D">
      <w:pPr>
        <w:rPr>
          <w:rFonts w:ascii="仿宋_GB2312" w:eastAsia="仿宋_GB2312"/>
          <w:b/>
          <w:bCs/>
          <w:sz w:val="28"/>
          <w:szCs w:val="28"/>
        </w:rPr>
      </w:pPr>
      <w:r>
        <w:rPr>
          <w:rFonts w:ascii="仿宋_GB2312" w:eastAsia="仿宋_GB2312" w:hint="eastAsia"/>
          <w:b/>
          <w:bCs/>
          <w:sz w:val="28"/>
          <w:szCs w:val="28"/>
        </w:rPr>
        <w:t>编辑照片步骤如下：</w:t>
      </w:r>
    </w:p>
    <w:p w:rsidR="00CB322D" w:rsidRDefault="00BB005D">
      <w:pPr>
        <w:numPr>
          <w:ilvl w:val="0"/>
          <w:numId w:val="1"/>
        </w:numPr>
        <w:rPr>
          <w:rFonts w:ascii="仿宋_GB2312" w:eastAsia="仿宋_GB2312"/>
          <w:sz w:val="28"/>
          <w:szCs w:val="28"/>
        </w:rPr>
      </w:pPr>
      <w:r>
        <w:rPr>
          <w:rFonts w:ascii="仿宋_GB2312" w:eastAsia="仿宋_GB2312" w:hint="eastAsia"/>
          <w:sz w:val="28"/>
          <w:szCs w:val="28"/>
        </w:rPr>
        <w:t>首先</w:t>
      </w:r>
      <w:proofErr w:type="gramStart"/>
      <w:r>
        <w:rPr>
          <w:rFonts w:ascii="仿宋_GB2312" w:eastAsia="仿宋_GB2312" w:hint="eastAsia"/>
          <w:sz w:val="28"/>
          <w:szCs w:val="28"/>
        </w:rPr>
        <w:t>下载美</w:t>
      </w:r>
      <w:proofErr w:type="gramEnd"/>
      <w:r>
        <w:rPr>
          <w:rFonts w:ascii="仿宋_GB2312" w:eastAsia="仿宋_GB2312" w:hint="eastAsia"/>
          <w:sz w:val="28"/>
          <w:szCs w:val="28"/>
        </w:rPr>
        <w:t>图看看软件后打开http://kankan.meitu.com/</w:t>
      </w:r>
    </w:p>
    <w:p w:rsidR="00CB322D" w:rsidRDefault="00BB005D">
      <w:pPr>
        <w:numPr>
          <w:ilvl w:val="0"/>
          <w:numId w:val="1"/>
        </w:numPr>
        <w:rPr>
          <w:rFonts w:ascii="仿宋_GB2312" w:eastAsia="仿宋_GB2312"/>
          <w:sz w:val="28"/>
          <w:szCs w:val="28"/>
        </w:rPr>
      </w:pPr>
      <w:r>
        <w:rPr>
          <w:rFonts w:ascii="仿宋_GB2312" w:eastAsia="仿宋_GB2312" w:hint="eastAsia"/>
          <w:sz w:val="28"/>
          <w:szCs w:val="28"/>
        </w:rPr>
        <w:t>打开软件后，选择要编辑的照片，然后选择右下角的编辑，如图：</w:t>
      </w:r>
    </w:p>
    <w:p w:rsidR="00CB322D" w:rsidRDefault="00BB005D">
      <w:pPr>
        <w:rPr>
          <w:rFonts w:ascii="仿宋_GB2312" w:eastAsia="仿宋_GB2312"/>
          <w:sz w:val="28"/>
          <w:szCs w:val="28"/>
        </w:rPr>
      </w:pPr>
      <w:r>
        <w:rPr>
          <w:rFonts w:ascii="仿宋_GB2312" w:eastAsia="仿宋_GB2312" w:hint="eastAsia"/>
          <w:noProof/>
          <w:sz w:val="28"/>
          <w:szCs w:val="28"/>
        </w:rPr>
        <w:drawing>
          <wp:inline distT="0" distB="0" distL="114300" distR="114300">
            <wp:extent cx="4836795" cy="3094990"/>
            <wp:effectExtent l="0" t="0" r="1905" b="10160"/>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9"/>
                    <a:stretch>
                      <a:fillRect/>
                    </a:stretch>
                  </pic:blipFill>
                  <pic:spPr>
                    <a:xfrm>
                      <a:off x="0" y="0"/>
                      <a:ext cx="4836795" cy="3094990"/>
                    </a:xfrm>
                    <a:prstGeom prst="rect">
                      <a:avLst/>
                    </a:prstGeom>
                  </pic:spPr>
                </pic:pic>
              </a:graphicData>
            </a:graphic>
          </wp:inline>
        </w:drawing>
      </w:r>
    </w:p>
    <w:p w:rsidR="00CB322D" w:rsidRDefault="00BB005D">
      <w:pPr>
        <w:numPr>
          <w:ilvl w:val="0"/>
          <w:numId w:val="1"/>
        </w:numPr>
        <w:rPr>
          <w:rFonts w:ascii="仿宋_GB2312" w:eastAsia="仿宋_GB2312"/>
          <w:sz w:val="28"/>
          <w:szCs w:val="28"/>
        </w:rPr>
      </w:pPr>
      <w:r>
        <w:rPr>
          <w:rFonts w:ascii="仿宋_GB2312" w:eastAsia="仿宋_GB2312" w:hint="eastAsia"/>
          <w:sz w:val="28"/>
          <w:szCs w:val="28"/>
        </w:rPr>
        <w:t>按上一步骤，选择编辑，</w:t>
      </w:r>
      <w:r w:rsidR="007310E6">
        <w:rPr>
          <w:rFonts w:ascii="仿宋_GB2312" w:eastAsia="仿宋_GB2312" w:hint="eastAsia"/>
          <w:sz w:val="28"/>
          <w:szCs w:val="28"/>
        </w:rPr>
        <w:t>然后</w:t>
      </w:r>
      <w:r>
        <w:rPr>
          <w:rFonts w:ascii="仿宋_GB2312" w:eastAsia="仿宋_GB2312" w:hint="eastAsia"/>
          <w:sz w:val="28"/>
          <w:szCs w:val="28"/>
        </w:rPr>
        <w:t>选择修改尺寸，</w:t>
      </w:r>
      <w:r w:rsidR="003B0F33">
        <w:rPr>
          <w:rFonts w:ascii="仿宋_GB2312" w:eastAsia="仿宋_GB2312" w:hint="eastAsia"/>
          <w:sz w:val="28"/>
          <w:szCs w:val="28"/>
        </w:rPr>
        <w:t>接着</w:t>
      </w:r>
      <w:r>
        <w:rPr>
          <w:rFonts w:ascii="仿宋_GB2312" w:eastAsia="仿宋_GB2312" w:hint="eastAsia"/>
          <w:sz w:val="28"/>
          <w:szCs w:val="28"/>
        </w:rPr>
        <w:t>调整宽度与高度保存。</w:t>
      </w:r>
    </w:p>
    <w:p w:rsidR="00CB322D" w:rsidRDefault="00BB005D">
      <w:pPr>
        <w:rPr>
          <w:rFonts w:ascii="仿宋_GB2312" w:eastAsia="仿宋_GB2312"/>
          <w:sz w:val="28"/>
          <w:szCs w:val="28"/>
        </w:rPr>
      </w:pPr>
      <w:r>
        <w:rPr>
          <w:rFonts w:ascii="仿宋_GB2312" w:eastAsia="仿宋_GB2312" w:hint="eastAsia"/>
          <w:sz w:val="28"/>
          <w:szCs w:val="28"/>
        </w:rPr>
        <w:t>不要忘记</w:t>
      </w:r>
      <w:proofErr w:type="gramStart"/>
      <w:r>
        <w:rPr>
          <w:rFonts w:ascii="仿宋_GB2312" w:eastAsia="仿宋_GB2312" w:hint="eastAsia"/>
          <w:sz w:val="28"/>
          <w:szCs w:val="28"/>
        </w:rPr>
        <w:t>勾选保持</w:t>
      </w:r>
      <w:proofErr w:type="gramEnd"/>
      <w:r>
        <w:rPr>
          <w:rFonts w:ascii="仿宋_GB2312" w:eastAsia="仿宋_GB2312" w:hint="eastAsia"/>
          <w:sz w:val="28"/>
          <w:szCs w:val="28"/>
        </w:rPr>
        <w:t>原图比例，保持原图比例后</w:t>
      </w:r>
      <w:r w:rsidR="00AB3253">
        <w:rPr>
          <w:rFonts w:ascii="仿宋_GB2312" w:eastAsia="仿宋_GB2312" w:hint="eastAsia"/>
          <w:sz w:val="28"/>
          <w:szCs w:val="28"/>
        </w:rPr>
        <w:t>宽度</w:t>
      </w:r>
      <w:r>
        <w:rPr>
          <w:rFonts w:ascii="仿宋_GB2312" w:eastAsia="仿宋_GB2312" w:hint="eastAsia"/>
          <w:sz w:val="28"/>
          <w:szCs w:val="28"/>
        </w:rPr>
        <w:t>高度会变，</w:t>
      </w:r>
      <w:r w:rsidR="00AB3253">
        <w:rPr>
          <w:rFonts w:ascii="仿宋_GB2312" w:eastAsia="仿宋_GB2312" w:hint="eastAsia"/>
          <w:sz w:val="28"/>
          <w:szCs w:val="28"/>
        </w:rPr>
        <w:t>宽度和</w:t>
      </w:r>
      <w:r w:rsidR="003A1F1F">
        <w:rPr>
          <w:rFonts w:ascii="仿宋_GB2312" w:eastAsia="仿宋_GB2312" w:hint="eastAsia"/>
          <w:sz w:val="28"/>
          <w:szCs w:val="28"/>
        </w:rPr>
        <w:t>高度</w:t>
      </w:r>
      <w:r w:rsidR="00AB3253">
        <w:rPr>
          <w:rFonts w:ascii="仿宋_GB2312" w:eastAsia="仿宋_GB2312" w:hint="eastAsia"/>
          <w:sz w:val="28"/>
          <w:szCs w:val="28"/>
        </w:rPr>
        <w:t>（136*192）可以</w:t>
      </w:r>
      <w:r w:rsidR="003A1F1F">
        <w:rPr>
          <w:rFonts w:ascii="仿宋_GB2312" w:eastAsia="仿宋_GB2312" w:hint="eastAsia"/>
          <w:sz w:val="28"/>
          <w:szCs w:val="28"/>
        </w:rPr>
        <w:t>根据图片大小调整</w:t>
      </w:r>
      <w:r w:rsidR="00AB3253">
        <w:rPr>
          <w:rFonts w:ascii="仿宋_GB2312" w:eastAsia="仿宋_GB2312" w:hint="eastAsia"/>
          <w:sz w:val="28"/>
          <w:szCs w:val="28"/>
        </w:rPr>
        <w:t>。</w:t>
      </w:r>
    </w:p>
    <w:p w:rsidR="00CB322D" w:rsidRDefault="00BB005D">
      <w:pPr>
        <w:rPr>
          <w:rFonts w:ascii="仿宋_GB2312" w:eastAsia="仿宋_GB2312"/>
          <w:sz w:val="28"/>
          <w:szCs w:val="28"/>
        </w:rPr>
      </w:pPr>
      <w:r>
        <w:rPr>
          <w:rFonts w:ascii="仿宋_GB2312" w:eastAsia="仿宋_GB2312" w:hint="eastAsia"/>
          <w:noProof/>
          <w:sz w:val="28"/>
          <w:szCs w:val="28"/>
        </w:rPr>
        <w:drawing>
          <wp:inline distT="0" distB="0" distL="114300" distR="114300">
            <wp:extent cx="4673600" cy="3192780"/>
            <wp:effectExtent l="0" t="0" r="12700" b="762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10"/>
                    <a:stretch>
                      <a:fillRect/>
                    </a:stretch>
                  </pic:blipFill>
                  <pic:spPr>
                    <a:xfrm>
                      <a:off x="0" y="0"/>
                      <a:ext cx="4673600" cy="3192780"/>
                    </a:xfrm>
                    <a:prstGeom prst="rect">
                      <a:avLst/>
                    </a:prstGeom>
                  </pic:spPr>
                </pic:pic>
              </a:graphicData>
            </a:graphic>
          </wp:inline>
        </w:drawing>
      </w:r>
    </w:p>
    <w:p w:rsidR="00CB322D" w:rsidRDefault="00BB005D">
      <w:pPr>
        <w:rPr>
          <w:rFonts w:ascii="仿宋_GB2312" w:eastAsia="仿宋_GB2312"/>
          <w:sz w:val="28"/>
          <w:szCs w:val="28"/>
        </w:rPr>
      </w:pPr>
      <w:r>
        <w:rPr>
          <w:rFonts w:ascii="仿宋_GB2312" w:eastAsia="仿宋_GB2312" w:hint="eastAsia"/>
          <w:sz w:val="28"/>
          <w:szCs w:val="28"/>
        </w:rPr>
        <w:lastRenderedPageBreak/>
        <w:t>4、找到保存后的图片，鼠标右键单击，选择属性，如大小≤10KB，可正常上传使用，</w:t>
      </w:r>
      <w:proofErr w:type="gramStart"/>
      <w:r>
        <w:rPr>
          <w:rFonts w:ascii="仿宋_GB2312" w:eastAsia="仿宋_GB2312" w:hint="eastAsia"/>
          <w:sz w:val="28"/>
          <w:szCs w:val="28"/>
        </w:rPr>
        <w:t>若图片</w:t>
      </w:r>
      <w:proofErr w:type="gramEnd"/>
      <w:r>
        <w:rPr>
          <w:rFonts w:ascii="仿宋_GB2312" w:eastAsia="仿宋_GB2312" w:hint="eastAsia"/>
          <w:sz w:val="28"/>
          <w:szCs w:val="28"/>
        </w:rPr>
        <w:t>大小＞10KB，要按上一步骤重新调整宽度和高度，直到≤10KB方可。</w:t>
      </w:r>
    </w:p>
    <w:p w:rsidR="00CB322D" w:rsidRDefault="00BB005D">
      <w:pPr>
        <w:rPr>
          <w:rFonts w:ascii="仿宋_GB2312" w:eastAsia="仿宋_GB2312"/>
          <w:sz w:val="28"/>
          <w:szCs w:val="28"/>
        </w:rPr>
      </w:pPr>
      <w:r>
        <w:rPr>
          <w:rFonts w:ascii="仿宋_GB2312" w:eastAsia="仿宋_GB2312" w:hint="eastAsia"/>
          <w:noProof/>
          <w:sz w:val="28"/>
          <w:szCs w:val="28"/>
        </w:rPr>
        <w:drawing>
          <wp:inline distT="0" distB="0" distL="114300" distR="114300">
            <wp:extent cx="3485515" cy="4514215"/>
            <wp:effectExtent l="0" t="0" r="635" b="635"/>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11"/>
                    <a:stretch>
                      <a:fillRect/>
                    </a:stretch>
                  </pic:blipFill>
                  <pic:spPr>
                    <a:xfrm>
                      <a:off x="0" y="0"/>
                      <a:ext cx="3485515" cy="4514215"/>
                    </a:xfrm>
                    <a:prstGeom prst="rect">
                      <a:avLst/>
                    </a:prstGeom>
                  </pic:spPr>
                </pic:pic>
              </a:graphicData>
            </a:graphic>
          </wp:inline>
        </w:drawing>
      </w:r>
    </w:p>
    <w:sectPr w:rsidR="00CB322D">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2F20EC"/>
    <w:multiLevelType w:val="singleLevel"/>
    <w:tmpl w:val="B72F20E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B1D"/>
    <w:rsid w:val="0001374B"/>
    <w:rsid w:val="00027646"/>
    <w:rsid w:val="00045232"/>
    <w:rsid w:val="00047FD8"/>
    <w:rsid w:val="000C1103"/>
    <w:rsid w:val="000C439E"/>
    <w:rsid w:val="000D6917"/>
    <w:rsid w:val="000D6B58"/>
    <w:rsid w:val="000D6C8B"/>
    <w:rsid w:val="000F0EB2"/>
    <w:rsid w:val="00105F51"/>
    <w:rsid w:val="00111A16"/>
    <w:rsid w:val="00130F5E"/>
    <w:rsid w:val="0015120D"/>
    <w:rsid w:val="00195092"/>
    <w:rsid w:val="00195193"/>
    <w:rsid w:val="00195C2A"/>
    <w:rsid w:val="001B2696"/>
    <w:rsid w:val="001D2AAD"/>
    <w:rsid w:val="001E06BB"/>
    <w:rsid w:val="001E6864"/>
    <w:rsid w:val="001F60EB"/>
    <w:rsid w:val="00237728"/>
    <w:rsid w:val="00242257"/>
    <w:rsid w:val="00252B1D"/>
    <w:rsid w:val="002A7103"/>
    <w:rsid w:val="002C21FC"/>
    <w:rsid w:val="002D6686"/>
    <w:rsid w:val="002D6C71"/>
    <w:rsid w:val="00325CEB"/>
    <w:rsid w:val="0032618F"/>
    <w:rsid w:val="00326D54"/>
    <w:rsid w:val="0034251F"/>
    <w:rsid w:val="003512F0"/>
    <w:rsid w:val="00356B13"/>
    <w:rsid w:val="0036459A"/>
    <w:rsid w:val="00390369"/>
    <w:rsid w:val="00393408"/>
    <w:rsid w:val="003939F2"/>
    <w:rsid w:val="00394093"/>
    <w:rsid w:val="003955D2"/>
    <w:rsid w:val="003A1F1F"/>
    <w:rsid w:val="003B0F33"/>
    <w:rsid w:val="003B4EC5"/>
    <w:rsid w:val="003F34FD"/>
    <w:rsid w:val="003F6727"/>
    <w:rsid w:val="00400BFA"/>
    <w:rsid w:val="00423F43"/>
    <w:rsid w:val="00427102"/>
    <w:rsid w:val="004D5324"/>
    <w:rsid w:val="004E5B44"/>
    <w:rsid w:val="004F48B7"/>
    <w:rsid w:val="005006B2"/>
    <w:rsid w:val="00523ECD"/>
    <w:rsid w:val="00527DC2"/>
    <w:rsid w:val="005301AB"/>
    <w:rsid w:val="00536327"/>
    <w:rsid w:val="005615EE"/>
    <w:rsid w:val="00571B9C"/>
    <w:rsid w:val="00585129"/>
    <w:rsid w:val="005C0C2D"/>
    <w:rsid w:val="005C74D5"/>
    <w:rsid w:val="005D42DF"/>
    <w:rsid w:val="005E1826"/>
    <w:rsid w:val="005E6FA2"/>
    <w:rsid w:val="00612767"/>
    <w:rsid w:val="0062780C"/>
    <w:rsid w:val="0063528A"/>
    <w:rsid w:val="00653D49"/>
    <w:rsid w:val="0068218D"/>
    <w:rsid w:val="006B3A3F"/>
    <w:rsid w:val="006C4279"/>
    <w:rsid w:val="00700BFF"/>
    <w:rsid w:val="0072503E"/>
    <w:rsid w:val="00726F34"/>
    <w:rsid w:val="007310E6"/>
    <w:rsid w:val="00751E9B"/>
    <w:rsid w:val="00757F2F"/>
    <w:rsid w:val="00792AAD"/>
    <w:rsid w:val="007C3E92"/>
    <w:rsid w:val="007C6C77"/>
    <w:rsid w:val="007D61F1"/>
    <w:rsid w:val="008128AF"/>
    <w:rsid w:val="00812AE9"/>
    <w:rsid w:val="008443E1"/>
    <w:rsid w:val="00844D7E"/>
    <w:rsid w:val="0086268D"/>
    <w:rsid w:val="008641E8"/>
    <w:rsid w:val="008651FD"/>
    <w:rsid w:val="0087454A"/>
    <w:rsid w:val="00891AA2"/>
    <w:rsid w:val="008F7013"/>
    <w:rsid w:val="0090172B"/>
    <w:rsid w:val="009212CB"/>
    <w:rsid w:val="0093418B"/>
    <w:rsid w:val="00941DB9"/>
    <w:rsid w:val="009449D7"/>
    <w:rsid w:val="00945E36"/>
    <w:rsid w:val="00981B15"/>
    <w:rsid w:val="00997916"/>
    <w:rsid w:val="009A72AF"/>
    <w:rsid w:val="009C5765"/>
    <w:rsid w:val="009C65EE"/>
    <w:rsid w:val="009C731B"/>
    <w:rsid w:val="009E0419"/>
    <w:rsid w:val="00A00D04"/>
    <w:rsid w:val="00A02DA5"/>
    <w:rsid w:val="00A11D9F"/>
    <w:rsid w:val="00A17F16"/>
    <w:rsid w:val="00A27538"/>
    <w:rsid w:val="00A44DA0"/>
    <w:rsid w:val="00A80B3B"/>
    <w:rsid w:val="00A97050"/>
    <w:rsid w:val="00AA251A"/>
    <w:rsid w:val="00AA68AB"/>
    <w:rsid w:val="00AB3253"/>
    <w:rsid w:val="00AD1AD4"/>
    <w:rsid w:val="00AD4770"/>
    <w:rsid w:val="00AD6D70"/>
    <w:rsid w:val="00AF3026"/>
    <w:rsid w:val="00B034A7"/>
    <w:rsid w:val="00B211CF"/>
    <w:rsid w:val="00B51AC7"/>
    <w:rsid w:val="00B842BD"/>
    <w:rsid w:val="00BB005D"/>
    <w:rsid w:val="00BB6A68"/>
    <w:rsid w:val="00BC4E2F"/>
    <w:rsid w:val="00BD6C33"/>
    <w:rsid w:val="00BE637F"/>
    <w:rsid w:val="00C019EB"/>
    <w:rsid w:val="00C17C68"/>
    <w:rsid w:val="00C25DE5"/>
    <w:rsid w:val="00C513C7"/>
    <w:rsid w:val="00C530DA"/>
    <w:rsid w:val="00CA4D29"/>
    <w:rsid w:val="00CB322D"/>
    <w:rsid w:val="00CF048E"/>
    <w:rsid w:val="00D57A85"/>
    <w:rsid w:val="00D7513C"/>
    <w:rsid w:val="00D809FE"/>
    <w:rsid w:val="00DA0028"/>
    <w:rsid w:val="00DA14D0"/>
    <w:rsid w:val="00DB2920"/>
    <w:rsid w:val="00DE47F2"/>
    <w:rsid w:val="00DE56A7"/>
    <w:rsid w:val="00E52A99"/>
    <w:rsid w:val="00E539FF"/>
    <w:rsid w:val="00E603B8"/>
    <w:rsid w:val="00E97071"/>
    <w:rsid w:val="00EF2C70"/>
    <w:rsid w:val="00F573A1"/>
    <w:rsid w:val="00F601FB"/>
    <w:rsid w:val="00F642FF"/>
    <w:rsid w:val="00F92AA2"/>
    <w:rsid w:val="00FB0D58"/>
    <w:rsid w:val="00FB5DBC"/>
    <w:rsid w:val="00FC2655"/>
    <w:rsid w:val="00FD39E6"/>
    <w:rsid w:val="00FF5D52"/>
    <w:rsid w:val="22806249"/>
    <w:rsid w:val="3B5E3CBD"/>
    <w:rsid w:val="57BC2666"/>
    <w:rsid w:val="73F21694"/>
    <w:rsid w:val="74723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A26F3C-F8ED-4D66-A8F6-6D598D67B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338</Words>
  <Characters>1930</Characters>
  <Application>Microsoft Office Word</Application>
  <DocSecurity>0</DocSecurity>
  <Lines>16</Lines>
  <Paragraphs>4</Paragraphs>
  <ScaleCrop>false</ScaleCrop>
  <Company>微软中国</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152</cp:revision>
  <dcterms:created xsi:type="dcterms:W3CDTF">2016-10-28T07:00:00Z</dcterms:created>
  <dcterms:modified xsi:type="dcterms:W3CDTF">2018-08-30T07:20:00Z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